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5220" w14:textId="77777777" w:rsidR="00976931" w:rsidRDefault="005E73C5">
      <w:pPr>
        <w:pStyle w:val="ChapterTitle"/>
        <w:tabs>
          <w:tab w:val="left" w:pos="1695"/>
        </w:tabs>
        <w:jc w:val="center"/>
      </w:pPr>
      <w:r>
        <w:rPr>
          <w:rFonts w:ascii="Times New Roman" w:hAnsi="Times New Roman"/>
          <w:noProof/>
          <w:color w:val="auto"/>
          <w:lang w:eastAsia="en-US"/>
        </w:rPr>
        <w:drawing>
          <wp:inline distT="0" distB="0" distL="0" distR="0" wp14:anchorId="6B16F63C" wp14:editId="6AF13EA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14:paraId="2EB5754F" w14:textId="77777777" w:rsidR="00976931" w:rsidRDefault="005E73C5">
      <w:pPr>
        <w:pStyle w:val="ChapterTitle"/>
        <w:ind w:left="0" w:firstLine="0"/>
        <w:jc w:val="center"/>
      </w:pPr>
      <w:r>
        <w:t>Server Deployment Package</w:t>
      </w:r>
      <w:r>
        <w:br/>
        <w:t>for Perforce Helix</w:t>
      </w:r>
    </w:p>
    <w:p w14:paraId="02622FD2" w14:textId="77777777" w:rsidR="00976931" w:rsidRDefault="005E73C5">
      <w:pPr>
        <w:pStyle w:val="ChapterTitle"/>
        <w:spacing w:after="200"/>
        <w:jc w:val="center"/>
      </w:pPr>
      <w:r>
        <w:rPr>
          <w:rStyle w:val="Strong"/>
        </w:rPr>
        <w:t>User Guide (for Unix)</w:t>
      </w:r>
    </w:p>
    <w:p w14:paraId="0BD12FC8" w14:textId="77777777"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14:paraId="7322D0BD" w14:textId="77777777" w:rsidR="00976931" w:rsidRDefault="005E73C5">
      <w:pPr>
        <w:pStyle w:val="ChapterTitle"/>
        <w:spacing w:after="1000"/>
        <w:ind w:left="0" w:right="360" w:firstLine="0"/>
        <w:jc w:val="center"/>
      </w:pPr>
      <w:r>
        <w:rPr>
          <w:rFonts w:ascii="Times New Roman" w:hAnsi="Times New Roman"/>
          <w:noProof/>
          <w:color w:val="auto"/>
          <w:lang w:eastAsia="en-US"/>
        </w:rPr>
        <w:lastRenderedPageBreak/>
        <w:drawing>
          <wp:inline distT="0" distB="0" distL="0" distR="0" wp14:anchorId="43FC7071" wp14:editId="467283AE">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14:paraId="19AEE5A1" w14:textId="77777777" w:rsidR="00976931" w:rsidRDefault="005E73C5">
      <w:pPr>
        <w:pStyle w:val="Body"/>
      </w:pPr>
      <w:r>
        <w:t>This guide tells you how to set up a new Perforce Helix Server installation using the Server Deployment Package (SDP). Recommendations for optimal system maintenance and performance are included as well. The SDP follows best practices for Perforce server configuration and administration.  The SDP consists of standard configuration settings, scripts, and tools, which provide several key features.</w:t>
      </w:r>
    </w:p>
    <w:p w14:paraId="65AC094F" w14:textId="77777777" w:rsidR="00976931" w:rsidRDefault="005E73C5">
      <w:pPr>
        <w:pStyle w:val="Bullet1"/>
        <w:numPr>
          <w:ilvl w:val="0"/>
          <w:numId w:val="42"/>
        </w:numPr>
      </w:pPr>
      <w:r>
        <w:t>A volume layout designed for maximum data integrity and server performance.</w:t>
      </w:r>
    </w:p>
    <w:p w14:paraId="13EE01E8" w14:textId="77777777" w:rsidR="00976931" w:rsidRDefault="005E73C5">
      <w:pPr>
        <w:pStyle w:val="Bullet1"/>
        <w:numPr>
          <w:ilvl w:val="0"/>
          <w:numId w:val="26"/>
        </w:numPr>
      </w:pPr>
      <w:r>
        <w:t>Automated offline checkpointing and backup procedures for server metadata.</w:t>
      </w:r>
    </w:p>
    <w:p w14:paraId="2CCBCB78" w14:textId="77777777" w:rsidR="00976931" w:rsidRDefault="005E73C5">
      <w:pPr>
        <w:pStyle w:val="Bullet1"/>
        <w:numPr>
          <w:ilvl w:val="0"/>
          <w:numId w:val="26"/>
        </w:numPr>
      </w:pPr>
      <w:r>
        <w:t>Replication to another server.</w:t>
      </w:r>
    </w:p>
    <w:p w14:paraId="21497830" w14:textId="77777777" w:rsidR="00976931" w:rsidRDefault="005E73C5">
      <w:pPr>
        <w:pStyle w:val="Bullet1"/>
        <w:numPr>
          <w:ilvl w:val="0"/>
          <w:numId w:val="26"/>
        </w:numPr>
      </w:pPr>
      <w:r>
        <w:t>Easy maintenance of user accounts, labels, workspaces, and other data.</w:t>
      </w:r>
    </w:p>
    <w:p w14:paraId="1A9488C1" w14:textId="77777777" w:rsidR="00976931" w:rsidRDefault="005E73C5">
      <w:pPr>
        <w:pStyle w:val="Bullet1"/>
        <w:numPr>
          <w:ilvl w:val="0"/>
          <w:numId w:val="26"/>
        </w:numPr>
      </w:pPr>
      <w:r>
        <w:t>User authentication using LDAP or Active Directory.</w:t>
      </w:r>
    </w:p>
    <w:p w14:paraId="4F4F1A3F" w14:textId="77777777"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28AEBD54" w14:textId="77777777" w:rsidR="00976931" w:rsidRDefault="005E73C5">
      <w:pPr>
        <w:pStyle w:val="Standard"/>
      </w:pPr>
      <w:r>
        <w:rPr>
          <w:b/>
          <w:sz w:val="28"/>
        </w:rPr>
        <w:t>Please Give Us Feedback</w:t>
      </w:r>
    </w:p>
    <w:p w14:paraId="52A1FC35" w14:textId="77777777" w:rsidR="00976931" w:rsidRDefault="005E73C5">
      <w:pPr>
        <w:pStyle w:val="Body"/>
      </w:pPr>
      <w:r>
        <w:t xml:space="preserve">Perforce welcomes feedback from our users.  Please send any suggestions for improving this document or the SDP to </w:t>
      </w:r>
      <w:hyperlink r:id="rId12" w:history="1">
        <w:r>
          <w:t>consulting@perforce.com</w:t>
        </w:r>
      </w:hyperlink>
      <w:r>
        <w:t>.</w:t>
      </w:r>
    </w:p>
    <w:p w14:paraId="2B555C0A" w14:textId="77777777" w:rsidR="00976931" w:rsidRDefault="00976931">
      <w:pPr>
        <w:pStyle w:val="Standard"/>
        <w:rPr>
          <w:rFonts w:ascii="Palatino" w:eastAsia="Times New Roman" w:hAnsi="Palatino" w:cs="Times New Roman"/>
          <w:color w:val="000000"/>
          <w:sz w:val="20"/>
          <w:szCs w:val="20"/>
        </w:rPr>
      </w:pPr>
    </w:p>
    <w:p w14:paraId="04B8BCDC" w14:textId="77777777" w:rsidR="00976931" w:rsidRDefault="005E73C5">
      <w:pPr>
        <w:pStyle w:val="ChapterTitle"/>
        <w:pageBreakBefore/>
        <w:spacing w:after="1000"/>
        <w:ind w:left="0" w:firstLine="0"/>
        <w:jc w:val="center"/>
      </w:pPr>
      <w:r>
        <w:lastRenderedPageBreak/>
        <w:t>Table of Contents</w:t>
      </w:r>
    </w:p>
    <w:p w14:paraId="3E31F380" w14:textId="77777777" w:rsidR="00976931" w:rsidRDefault="00976931">
      <w:pPr>
        <w:pStyle w:val="TOC1"/>
        <w:tabs>
          <w:tab w:val="right" w:leader="underscore" w:pos="8630"/>
        </w:tabs>
      </w:pPr>
      <w:bookmarkStart w:id="0" w:name="_Toc411507242"/>
      <w:bookmarkStart w:id="1" w:name="_Toc363148221"/>
      <w:bookmarkStart w:id="2" w:name="_Toc225404186"/>
    </w:p>
    <w:p w14:paraId="4A84A795" w14:textId="77777777" w:rsidR="00A6173E" w:rsidRDefault="005E73C5">
      <w:pPr>
        <w:pStyle w:val="TOC1"/>
        <w:tabs>
          <w:tab w:val="right" w:leader="underscore" w:pos="8630"/>
        </w:tabs>
        <w:rPr>
          <w:rFonts w:asciiTheme="minorHAnsi" w:eastAsiaTheme="minorEastAsia" w:hAnsiTheme="minorHAnsi" w:cstheme="minorBidi"/>
          <w:b w:val="0"/>
          <w:bCs w:val="0"/>
          <w:i w:val="0"/>
          <w:iCs w:val="0"/>
          <w:noProof/>
          <w:kern w:val="0"/>
          <w:lang w:eastAsia="en-US"/>
        </w:rPr>
      </w:pPr>
      <w:r>
        <w:fldChar w:fldCharType="begin"/>
      </w:r>
      <w:r>
        <w:instrText xml:space="preserve"> TOC \o "1-3" \h </w:instrText>
      </w:r>
      <w:r>
        <w:fldChar w:fldCharType="separate"/>
      </w:r>
      <w:hyperlink w:anchor="_Toc495420212" w:history="1">
        <w:r w:rsidR="00A6173E" w:rsidRPr="007F4DE1">
          <w:rPr>
            <w:rStyle w:val="Hyperlink"/>
            <w:noProof/>
          </w:rPr>
          <w:t>Overview</w:t>
        </w:r>
        <w:r w:rsidR="00A6173E">
          <w:rPr>
            <w:noProof/>
          </w:rPr>
          <w:tab/>
        </w:r>
        <w:r w:rsidR="00A6173E">
          <w:rPr>
            <w:noProof/>
          </w:rPr>
          <w:fldChar w:fldCharType="begin"/>
        </w:r>
        <w:r w:rsidR="00A6173E">
          <w:rPr>
            <w:noProof/>
          </w:rPr>
          <w:instrText xml:space="preserve"> PAGEREF _Toc495420212 \h </w:instrText>
        </w:r>
        <w:r w:rsidR="00A6173E">
          <w:rPr>
            <w:noProof/>
          </w:rPr>
        </w:r>
        <w:r w:rsidR="00A6173E">
          <w:rPr>
            <w:noProof/>
          </w:rPr>
          <w:fldChar w:fldCharType="separate"/>
        </w:r>
        <w:r w:rsidR="0013633E">
          <w:rPr>
            <w:noProof/>
          </w:rPr>
          <w:t>5</w:t>
        </w:r>
        <w:r w:rsidR="00A6173E">
          <w:rPr>
            <w:noProof/>
          </w:rPr>
          <w:fldChar w:fldCharType="end"/>
        </w:r>
      </w:hyperlink>
    </w:p>
    <w:p w14:paraId="5E1DE268"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13" w:history="1">
        <w:r w:rsidRPr="007F4DE1">
          <w:rPr>
            <w:rStyle w:val="Hyperlink"/>
            <w:noProof/>
          </w:rPr>
          <w:t>Configuring the Perforce Server</w:t>
        </w:r>
        <w:r>
          <w:rPr>
            <w:noProof/>
          </w:rPr>
          <w:tab/>
        </w:r>
        <w:r>
          <w:rPr>
            <w:noProof/>
          </w:rPr>
          <w:fldChar w:fldCharType="begin"/>
        </w:r>
        <w:r>
          <w:rPr>
            <w:noProof/>
          </w:rPr>
          <w:instrText xml:space="preserve"> PAGEREF _Toc495420213 \h </w:instrText>
        </w:r>
        <w:r>
          <w:rPr>
            <w:noProof/>
          </w:rPr>
        </w:r>
        <w:r>
          <w:rPr>
            <w:noProof/>
          </w:rPr>
          <w:fldChar w:fldCharType="separate"/>
        </w:r>
        <w:r w:rsidR="0013633E">
          <w:rPr>
            <w:noProof/>
          </w:rPr>
          <w:t>6</w:t>
        </w:r>
        <w:r>
          <w:rPr>
            <w:noProof/>
          </w:rPr>
          <w:fldChar w:fldCharType="end"/>
        </w:r>
      </w:hyperlink>
    </w:p>
    <w:p w14:paraId="3B83A379"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14" w:history="1">
        <w:r w:rsidRPr="007F4DE1">
          <w:rPr>
            <w:rStyle w:val="Hyperlink"/>
            <w:noProof/>
          </w:rPr>
          <w:t>Volume Layout and Hardware</w:t>
        </w:r>
        <w:r>
          <w:rPr>
            <w:noProof/>
          </w:rPr>
          <w:tab/>
        </w:r>
        <w:r>
          <w:rPr>
            <w:noProof/>
          </w:rPr>
          <w:fldChar w:fldCharType="begin"/>
        </w:r>
        <w:r>
          <w:rPr>
            <w:noProof/>
          </w:rPr>
          <w:instrText xml:space="preserve"> PAGEREF _Toc495420214 \h </w:instrText>
        </w:r>
        <w:r>
          <w:rPr>
            <w:noProof/>
          </w:rPr>
        </w:r>
        <w:r>
          <w:rPr>
            <w:noProof/>
          </w:rPr>
          <w:fldChar w:fldCharType="separate"/>
        </w:r>
        <w:r w:rsidR="0013633E">
          <w:rPr>
            <w:noProof/>
          </w:rPr>
          <w:t>6</w:t>
        </w:r>
        <w:r>
          <w:rPr>
            <w:noProof/>
          </w:rPr>
          <w:fldChar w:fldCharType="end"/>
        </w:r>
      </w:hyperlink>
    </w:p>
    <w:p w14:paraId="44231DD1"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15" w:history="1">
        <w:r w:rsidRPr="007F4DE1">
          <w:rPr>
            <w:rStyle w:val="Hyperlink"/>
            <w:noProof/>
          </w:rPr>
          <w:t>Memory and CPU</w:t>
        </w:r>
        <w:r>
          <w:rPr>
            <w:noProof/>
          </w:rPr>
          <w:tab/>
        </w:r>
        <w:r>
          <w:rPr>
            <w:noProof/>
          </w:rPr>
          <w:fldChar w:fldCharType="begin"/>
        </w:r>
        <w:r>
          <w:rPr>
            <w:noProof/>
          </w:rPr>
          <w:instrText xml:space="preserve"> PAGEREF _Toc495420215 \h </w:instrText>
        </w:r>
        <w:r>
          <w:rPr>
            <w:noProof/>
          </w:rPr>
        </w:r>
        <w:r>
          <w:rPr>
            <w:noProof/>
          </w:rPr>
          <w:fldChar w:fldCharType="separate"/>
        </w:r>
        <w:r w:rsidR="0013633E">
          <w:rPr>
            <w:noProof/>
          </w:rPr>
          <w:t>8</w:t>
        </w:r>
        <w:r>
          <w:rPr>
            <w:noProof/>
          </w:rPr>
          <w:fldChar w:fldCharType="end"/>
        </w:r>
      </w:hyperlink>
    </w:p>
    <w:p w14:paraId="123BB1FF"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16" w:history="1">
        <w:r w:rsidRPr="007F4DE1">
          <w:rPr>
            <w:rStyle w:val="Hyperlink"/>
            <w:noProof/>
          </w:rPr>
          <w:t>General SDP Usage</w:t>
        </w:r>
        <w:r>
          <w:rPr>
            <w:noProof/>
          </w:rPr>
          <w:tab/>
        </w:r>
        <w:r>
          <w:rPr>
            <w:noProof/>
          </w:rPr>
          <w:fldChar w:fldCharType="begin"/>
        </w:r>
        <w:r>
          <w:rPr>
            <w:noProof/>
          </w:rPr>
          <w:instrText xml:space="preserve"> PAGEREF _Toc495420216 \h </w:instrText>
        </w:r>
        <w:r>
          <w:rPr>
            <w:noProof/>
          </w:rPr>
        </w:r>
        <w:r>
          <w:rPr>
            <w:noProof/>
          </w:rPr>
          <w:fldChar w:fldCharType="separate"/>
        </w:r>
        <w:r w:rsidR="0013633E">
          <w:rPr>
            <w:noProof/>
          </w:rPr>
          <w:t>8</w:t>
        </w:r>
        <w:r>
          <w:rPr>
            <w:noProof/>
          </w:rPr>
          <w:fldChar w:fldCharType="end"/>
        </w:r>
      </w:hyperlink>
    </w:p>
    <w:p w14:paraId="172839AA"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17" w:history="1">
        <w:r w:rsidRPr="007F4DE1">
          <w:rPr>
            <w:rStyle w:val="Hyperlink"/>
            <w:noProof/>
          </w:rPr>
          <w:t>Unix/Linux</w:t>
        </w:r>
        <w:r>
          <w:rPr>
            <w:noProof/>
          </w:rPr>
          <w:tab/>
        </w:r>
        <w:r>
          <w:rPr>
            <w:noProof/>
          </w:rPr>
          <w:fldChar w:fldCharType="begin"/>
        </w:r>
        <w:r>
          <w:rPr>
            <w:noProof/>
          </w:rPr>
          <w:instrText xml:space="preserve"> PAGEREF _Toc495420217 \h </w:instrText>
        </w:r>
        <w:r>
          <w:rPr>
            <w:noProof/>
          </w:rPr>
        </w:r>
        <w:r>
          <w:rPr>
            <w:noProof/>
          </w:rPr>
          <w:fldChar w:fldCharType="separate"/>
        </w:r>
        <w:r w:rsidR="0013633E">
          <w:rPr>
            <w:noProof/>
          </w:rPr>
          <w:t>8</w:t>
        </w:r>
        <w:r>
          <w:rPr>
            <w:noProof/>
          </w:rPr>
          <w:fldChar w:fldCharType="end"/>
        </w:r>
      </w:hyperlink>
    </w:p>
    <w:p w14:paraId="7D38E0CE"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18" w:history="1">
        <w:r w:rsidRPr="007F4DE1">
          <w:rPr>
            <w:rStyle w:val="Hyperlink"/>
            <w:noProof/>
          </w:rPr>
          <w:t>Monitoring SDP activities</w:t>
        </w:r>
        <w:r>
          <w:rPr>
            <w:noProof/>
          </w:rPr>
          <w:tab/>
        </w:r>
        <w:r>
          <w:rPr>
            <w:noProof/>
          </w:rPr>
          <w:fldChar w:fldCharType="begin"/>
        </w:r>
        <w:r>
          <w:rPr>
            <w:noProof/>
          </w:rPr>
          <w:instrText xml:space="preserve"> PAGEREF _Toc495420218 \h </w:instrText>
        </w:r>
        <w:r>
          <w:rPr>
            <w:noProof/>
          </w:rPr>
        </w:r>
        <w:r>
          <w:rPr>
            <w:noProof/>
          </w:rPr>
          <w:fldChar w:fldCharType="separate"/>
        </w:r>
        <w:r w:rsidR="0013633E">
          <w:rPr>
            <w:noProof/>
          </w:rPr>
          <w:t>9</w:t>
        </w:r>
        <w:r>
          <w:rPr>
            <w:noProof/>
          </w:rPr>
          <w:fldChar w:fldCharType="end"/>
        </w:r>
      </w:hyperlink>
    </w:p>
    <w:p w14:paraId="0A154BEE"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19" w:history="1">
        <w:r w:rsidRPr="007F4DE1">
          <w:rPr>
            <w:rStyle w:val="Hyperlink"/>
            <w:noProof/>
          </w:rPr>
          <w:t>Installing the Perforce Server and the SDP</w:t>
        </w:r>
        <w:r>
          <w:rPr>
            <w:noProof/>
          </w:rPr>
          <w:tab/>
        </w:r>
        <w:r>
          <w:rPr>
            <w:noProof/>
          </w:rPr>
          <w:fldChar w:fldCharType="begin"/>
        </w:r>
        <w:r>
          <w:rPr>
            <w:noProof/>
          </w:rPr>
          <w:instrText xml:space="preserve"> PAGEREF _Toc495420219 \h </w:instrText>
        </w:r>
        <w:r>
          <w:rPr>
            <w:noProof/>
          </w:rPr>
        </w:r>
        <w:r>
          <w:rPr>
            <w:noProof/>
          </w:rPr>
          <w:fldChar w:fldCharType="separate"/>
        </w:r>
        <w:r w:rsidR="0013633E">
          <w:rPr>
            <w:noProof/>
          </w:rPr>
          <w:t>10</w:t>
        </w:r>
        <w:r>
          <w:rPr>
            <w:noProof/>
          </w:rPr>
          <w:fldChar w:fldCharType="end"/>
        </w:r>
      </w:hyperlink>
    </w:p>
    <w:p w14:paraId="6E0E9E22"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20" w:history="1">
        <w:r w:rsidRPr="007F4DE1">
          <w:rPr>
            <w:rStyle w:val="Hyperlink"/>
            <w:noProof/>
          </w:rPr>
          <w:t>Installing on Unix/Linux Machines</w:t>
        </w:r>
        <w:r>
          <w:rPr>
            <w:noProof/>
          </w:rPr>
          <w:tab/>
        </w:r>
        <w:r>
          <w:rPr>
            <w:noProof/>
          </w:rPr>
          <w:fldChar w:fldCharType="begin"/>
        </w:r>
        <w:r>
          <w:rPr>
            <w:noProof/>
          </w:rPr>
          <w:instrText xml:space="preserve"> PAGEREF _Toc495420220 \h </w:instrText>
        </w:r>
        <w:r>
          <w:rPr>
            <w:noProof/>
          </w:rPr>
        </w:r>
        <w:r>
          <w:rPr>
            <w:noProof/>
          </w:rPr>
          <w:fldChar w:fldCharType="separate"/>
        </w:r>
        <w:r w:rsidR="0013633E">
          <w:rPr>
            <w:noProof/>
          </w:rPr>
          <w:t>10</w:t>
        </w:r>
        <w:r>
          <w:rPr>
            <w:noProof/>
          </w:rPr>
          <w:fldChar w:fldCharType="end"/>
        </w:r>
      </w:hyperlink>
    </w:p>
    <w:p w14:paraId="41D572CA"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1" w:history="1">
        <w:r w:rsidRPr="007F4DE1">
          <w:rPr>
            <w:rStyle w:val="Hyperlink"/>
            <w:noProof/>
          </w:rPr>
          <w:t>Initial setup</w:t>
        </w:r>
        <w:r>
          <w:rPr>
            <w:noProof/>
          </w:rPr>
          <w:tab/>
        </w:r>
        <w:r>
          <w:rPr>
            <w:noProof/>
          </w:rPr>
          <w:fldChar w:fldCharType="begin"/>
        </w:r>
        <w:r>
          <w:rPr>
            <w:noProof/>
          </w:rPr>
          <w:instrText xml:space="preserve"> PAGEREF _Toc495420221 \h </w:instrText>
        </w:r>
        <w:r>
          <w:rPr>
            <w:noProof/>
          </w:rPr>
        </w:r>
        <w:r>
          <w:rPr>
            <w:noProof/>
          </w:rPr>
          <w:fldChar w:fldCharType="separate"/>
        </w:r>
        <w:r w:rsidR="0013633E">
          <w:rPr>
            <w:noProof/>
          </w:rPr>
          <w:t>10</w:t>
        </w:r>
        <w:r>
          <w:rPr>
            <w:noProof/>
          </w:rPr>
          <w:fldChar w:fldCharType="end"/>
        </w:r>
      </w:hyperlink>
    </w:p>
    <w:p w14:paraId="34A193B6"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2" w:history="1">
        <w:r w:rsidRPr="007F4DE1">
          <w:rPr>
            <w:rStyle w:val="Hyperlink"/>
            <w:noProof/>
          </w:rPr>
          <w:t>Upgrading an existing SDP installation</w:t>
        </w:r>
        <w:r>
          <w:rPr>
            <w:noProof/>
          </w:rPr>
          <w:tab/>
        </w:r>
        <w:r>
          <w:rPr>
            <w:noProof/>
          </w:rPr>
          <w:fldChar w:fldCharType="begin"/>
        </w:r>
        <w:r>
          <w:rPr>
            <w:noProof/>
          </w:rPr>
          <w:instrText xml:space="preserve"> PAGEREF _Toc495420222 \h </w:instrText>
        </w:r>
        <w:r>
          <w:rPr>
            <w:noProof/>
          </w:rPr>
        </w:r>
        <w:r>
          <w:rPr>
            <w:noProof/>
          </w:rPr>
          <w:fldChar w:fldCharType="separate"/>
        </w:r>
        <w:r w:rsidR="0013633E">
          <w:rPr>
            <w:noProof/>
          </w:rPr>
          <w:t>12</w:t>
        </w:r>
        <w:r>
          <w:rPr>
            <w:noProof/>
          </w:rPr>
          <w:fldChar w:fldCharType="end"/>
        </w:r>
      </w:hyperlink>
    </w:p>
    <w:p w14:paraId="35AC8F46"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3" w:history="1">
        <w:r w:rsidRPr="007F4DE1">
          <w:rPr>
            <w:rStyle w:val="Hyperlink"/>
            <w:noProof/>
          </w:rPr>
          <w:t>Configuration script</w:t>
        </w:r>
        <w:r>
          <w:rPr>
            <w:noProof/>
          </w:rPr>
          <w:tab/>
        </w:r>
        <w:r>
          <w:rPr>
            <w:noProof/>
          </w:rPr>
          <w:fldChar w:fldCharType="begin"/>
        </w:r>
        <w:r>
          <w:rPr>
            <w:noProof/>
          </w:rPr>
          <w:instrText xml:space="preserve"> PAGEREF _Toc495420223 \h </w:instrText>
        </w:r>
        <w:r>
          <w:rPr>
            <w:noProof/>
          </w:rPr>
        </w:r>
        <w:r>
          <w:rPr>
            <w:noProof/>
          </w:rPr>
          <w:fldChar w:fldCharType="separate"/>
        </w:r>
        <w:r w:rsidR="0013633E">
          <w:rPr>
            <w:noProof/>
          </w:rPr>
          <w:t>12</w:t>
        </w:r>
        <w:r>
          <w:rPr>
            <w:noProof/>
          </w:rPr>
          <w:fldChar w:fldCharType="end"/>
        </w:r>
      </w:hyperlink>
    </w:p>
    <w:p w14:paraId="38014852"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4" w:history="1">
        <w:r w:rsidRPr="007F4DE1">
          <w:rPr>
            <w:rStyle w:val="Hyperlink"/>
            <w:noProof/>
          </w:rPr>
          <w:t>Starting/Stopping Perforce Server Products</w:t>
        </w:r>
        <w:r>
          <w:rPr>
            <w:noProof/>
          </w:rPr>
          <w:tab/>
        </w:r>
        <w:r>
          <w:rPr>
            <w:noProof/>
          </w:rPr>
          <w:fldChar w:fldCharType="begin"/>
        </w:r>
        <w:r>
          <w:rPr>
            <w:noProof/>
          </w:rPr>
          <w:instrText xml:space="preserve"> PAGEREF _Toc495420224 \h </w:instrText>
        </w:r>
        <w:r>
          <w:rPr>
            <w:noProof/>
          </w:rPr>
        </w:r>
        <w:r>
          <w:rPr>
            <w:noProof/>
          </w:rPr>
          <w:fldChar w:fldCharType="separate"/>
        </w:r>
        <w:r w:rsidR="0013633E">
          <w:rPr>
            <w:noProof/>
          </w:rPr>
          <w:t>13</w:t>
        </w:r>
        <w:r>
          <w:rPr>
            <w:noProof/>
          </w:rPr>
          <w:fldChar w:fldCharType="end"/>
        </w:r>
      </w:hyperlink>
    </w:p>
    <w:p w14:paraId="24404E1A"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5" w:history="1">
        <w:r w:rsidRPr="007F4DE1">
          <w:rPr>
            <w:rStyle w:val="Hyperlink"/>
            <w:noProof/>
          </w:rPr>
          <w:t>Archiving configuration files</w:t>
        </w:r>
        <w:r>
          <w:rPr>
            <w:noProof/>
          </w:rPr>
          <w:tab/>
        </w:r>
        <w:r>
          <w:rPr>
            <w:noProof/>
          </w:rPr>
          <w:fldChar w:fldCharType="begin"/>
        </w:r>
        <w:r>
          <w:rPr>
            <w:noProof/>
          </w:rPr>
          <w:instrText xml:space="preserve"> PAGEREF _Toc495420225 \h </w:instrText>
        </w:r>
        <w:r>
          <w:rPr>
            <w:noProof/>
          </w:rPr>
        </w:r>
        <w:r>
          <w:rPr>
            <w:noProof/>
          </w:rPr>
          <w:fldChar w:fldCharType="separate"/>
        </w:r>
        <w:r w:rsidR="0013633E">
          <w:rPr>
            <w:noProof/>
          </w:rPr>
          <w:t>15</w:t>
        </w:r>
        <w:r>
          <w:rPr>
            <w:noProof/>
          </w:rPr>
          <w:fldChar w:fldCharType="end"/>
        </w:r>
      </w:hyperlink>
    </w:p>
    <w:p w14:paraId="52010CE4"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26" w:history="1">
        <w:r w:rsidRPr="007F4DE1">
          <w:rPr>
            <w:rStyle w:val="Hyperlink"/>
            <w:noProof/>
          </w:rPr>
          <w:t>Configuring protections, file types, monitoring and security</w:t>
        </w:r>
        <w:r>
          <w:rPr>
            <w:noProof/>
          </w:rPr>
          <w:tab/>
        </w:r>
        <w:r>
          <w:rPr>
            <w:noProof/>
          </w:rPr>
          <w:fldChar w:fldCharType="begin"/>
        </w:r>
        <w:r>
          <w:rPr>
            <w:noProof/>
          </w:rPr>
          <w:instrText xml:space="preserve"> PAGEREF _Toc495420226 \h </w:instrText>
        </w:r>
        <w:r>
          <w:rPr>
            <w:noProof/>
          </w:rPr>
        </w:r>
        <w:r>
          <w:rPr>
            <w:noProof/>
          </w:rPr>
          <w:fldChar w:fldCharType="separate"/>
        </w:r>
        <w:r w:rsidR="0013633E">
          <w:rPr>
            <w:noProof/>
          </w:rPr>
          <w:t>15</w:t>
        </w:r>
        <w:r>
          <w:rPr>
            <w:noProof/>
          </w:rPr>
          <w:fldChar w:fldCharType="end"/>
        </w:r>
      </w:hyperlink>
    </w:p>
    <w:p w14:paraId="0D5871AE"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27" w:history="1">
        <w:r w:rsidRPr="007F4DE1">
          <w:rPr>
            <w:rStyle w:val="Hyperlink"/>
            <w:noProof/>
          </w:rPr>
          <w:t>Other server configurables</w:t>
        </w:r>
        <w:r>
          <w:rPr>
            <w:noProof/>
          </w:rPr>
          <w:tab/>
        </w:r>
        <w:r>
          <w:rPr>
            <w:noProof/>
          </w:rPr>
          <w:fldChar w:fldCharType="begin"/>
        </w:r>
        <w:r>
          <w:rPr>
            <w:noProof/>
          </w:rPr>
          <w:instrText xml:space="preserve"> PAGEREF _Toc495420227 \h </w:instrText>
        </w:r>
        <w:r>
          <w:rPr>
            <w:noProof/>
          </w:rPr>
        </w:r>
        <w:r>
          <w:rPr>
            <w:noProof/>
          </w:rPr>
          <w:fldChar w:fldCharType="separate"/>
        </w:r>
        <w:r w:rsidR="0013633E">
          <w:rPr>
            <w:noProof/>
          </w:rPr>
          <w:t>16</w:t>
        </w:r>
        <w:r>
          <w:rPr>
            <w:noProof/>
          </w:rPr>
          <w:fldChar w:fldCharType="end"/>
        </w:r>
      </w:hyperlink>
    </w:p>
    <w:p w14:paraId="150DD470"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28" w:history="1">
        <w:r w:rsidRPr="007F4DE1">
          <w:rPr>
            <w:rStyle w:val="Hyperlink"/>
            <w:noProof/>
          </w:rPr>
          <w:t>Backup, Replication, and Recovery</w:t>
        </w:r>
        <w:r>
          <w:rPr>
            <w:noProof/>
          </w:rPr>
          <w:tab/>
        </w:r>
        <w:r>
          <w:rPr>
            <w:noProof/>
          </w:rPr>
          <w:fldChar w:fldCharType="begin"/>
        </w:r>
        <w:r>
          <w:rPr>
            <w:noProof/>
          </w:rPr>
          <w:instrText xml:space="preserve"> PAGEREF _Toc495420228 \h </w:instrText>
        </w:r>
        <w:r>
          <w:rPr>
            <w:noProof/>
          </w:rPr>
        </w:r>
        <w:r>
          <w:rPr>
            <w:noProof/>
          </w:rPr>
          <w:fldChar w:fldCharType="separate"/>
        </w:r>
        <w:r w:rsidR="0013633E">
          <w:rPr>
            <w:noProof/>
          </w:rPr>
          <w:t>17</w:t>
        </w:r>
        <w:r>
          <w:rPr>
            <w:noProof/>
          </w:rPr>
          <w:fldChar w:fldCharType="end"/>
        </w:r>
      </w:hyperlink>
    </w:p>
    <w:p w14:paraId="4E9B9751"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29" w:history="1">
        <w:r w:rsidRPr="007F4DE1">
          <w:rPr>
            <w:rStyle w:val="Hyperlink"/>
            <w:noProof/>
          </w:rPr>
          <w:t>Typical Backup Procedure</w:t>
        </w:r>
        <w:r>
          <w:rPr>
            <w:noProof/>
          </w:rPr>
          <w:tab/>
        </w:r>
        <w:r>
          <w:rPr>
            <w:noProof/>
          </w:rPr>
          <w:fldChar w:fldCharType="begin"/>
        </w:r>
        <w:r>
          <w:rPr>
            <w:noProof/>
          </w:rPr>
          <w:instrText xml:space="preserve"> PAGEREF _Toc495420229 \h </w:instrText>
        </w:r>
        <w:r>
          <w:rPr>
            <w:noProof/>
          </w:rPr>
        </w:r>
        <w:r>
          <w:rPr>
            <w:noProof/>
          </w:rPr>
          <w:fldChar w:fldCharType="separate"/>
        </w:r>
        <w:r w:rsidR="0013633E">
          <w:rPr>
            <w:noProof/>
          </w:rPr>
          <w:t>17</w:t>
        </w:r>
        <w:r>
          <w:rPr>
            <w:noProof/>
          </w:rPr>
          <w:fldChar w:fldCharType="end"/>
        </w:r>
      </w:hyperlink>
    </w:p>
    <w:p w14:paraId="4208D4F8"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30" w:history="1">
        <w:r w:rsidRPr="007F4DE1">
          <w:rPr>
            <w:rStyle w:val="Hyperlink"/>
            <w:noProof/>
          </w:rPr>
          <w:t>Full One-Way Replication</w:t>
        </w:r>
        <w:r>
          <w:rPr>
            <w:noProof/>
          </w:rPr>
          <w:tab/>
        </w:r>
        <w:r>
          <w:rPr>
            <w:noProof/>
          </w:rPr>
          <w:fldChar w:fldCharType="begin"/>
        </w:r>
        <w:r>
          <w:rPr>
            <w:noProof/>
          </w:rPr>
          <w:instrText xml:space="preserve"> PAGEREF _Toc495420230 \h </w:instrText>
        </w:r>
        <w:r>
          <w:rPr>
            <w:noProof/>
          </w:rPr>
        </w:r>
        <w:r>
          <w:rPr>
            <w:noProof/>
          </w:rPr>
          <w:fldChar w:fldCharType="separate"/>
        </w:r>
        <w:r w:rsidR="0013633E">
          <w:rPr>
            <w:noProof/>
          </w:rPr>
          <w:t>18</w:t>
        </w:r>
        <w:r>
          <w:rPr>
            <w:noProof/>
          </w:rPr>
          <w:fldChar w:fldCharType="end"/>
        </w:r>
      </w:hyperlink>
    </w:p>
    <w:p w14:paraId="67DF0010"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1" w:history="1">
        <w:r w:rsidRPr="007F4DE1">
          <w:rPr>
            <w:rStyle w:val="Hyperlink"/>
            <w:noProof/>
          </w:rPr>
          <w:t>Replication Setup</w:t>
        </w:r>
        <w:r>
          <w:rPr>
            <w:noProof/>
          </w:rPr>
          <w:tab/>
        </w:r>
        <w:r>
          <w:rPr>
            <w:noProof/>
          </w:rPr>
          <w:fldChar w:fldCharType="begin"/>
        </w:r>
        <w:r>
          <w:rPr>
            <w:noProof/>
          </w:rPr>
          <w:instrText xml:space="preserve"> PAGEREF _Toc495420231 \h </w:instrText>
        </w:r>
        <w:r>
          <w:rPr>
            <w:noProof/>
          </w:rPr>
        </w:r>
        <w:r>
          <w:rPr>
            <w:noProof/>
          </w:rPr>
          <w:fldChar w:fldCharType="separate"/>
        </w:r>
        <w:r w:rsidR="0013633E">
          <w:rPr>
            <w:noProof/>
          </w:rPr>
          <w:t>18</w:t>
        </w:r>
        <w:r>
          <w:rPr>
            <w:noProof/>
          </w:rPr>
          <w:fldChar w:fldCharType="end"/>
        </w:r>
      </w:hyperlink>
    </w:p>
    <w:p w14:paraId="71125B13"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32" w:history="1">
        <w:r w:rsidRPr="007F4DE1">
          <w:rPr>
            <w:rStyle w:val="Hyperlink"/>
            <w:noProof/>
          </w:rPr>
          <w:t>Recovery Procedures</w:t>
        </w:r>
        <w:r>
          <w:rPr>
            <w:noProof/>
          </w:rPr>
          <w:tab/>
        </w:r>
        <w:r>
          <w:rPr>
            <w:noProof/>
          </w:rPr>
          <w:fldChar w:fldCharType="begin"/>
        </w:r>
        <w:r>
          <w:rPr>
            <w:noProof/>
          </w:rPr>
          <w:instrText xml:space="preserve"> PAGEREF _Toc495420232 \h </w:instrText>
        </w:r>
        <w:r>
          <w:rPr>
            <w:noProof/>
          </w:rPr>
        </w:r>
        <w:r>
          <w:rPr>
            <w:noProof/>
          </w:rPr>
          <w:fldChar w:fldCharType="separate"/>
        </w:r>
        <w:r w:rsidR="0013633E">
          <w:rPr>
            <w:noProof/>
          </w:rPr>
          <w:t>22</w:t>
        </w:r>
        <w:r>
          <w:rPr>
            <w:noProof/>
          </w:rPr>
          <w:fldChar w:fldCharType="end"/>
        </w:r>
      </w:hyperlink>
    </w:p>
    <w:p w14:paraId="683CCC01"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3" w:history="1">
        <w:r w:rsidRPr="007F4DE1">
          <w:rPr>
            <w:rStyle w:val="Hyperlink"/>
            <w:noProof/>
          </w:rPr>
          <w:t>Recovering a master server from a checkpoint and journal(s)</w:t>
        </w:r>
        <w:r>
          <w:rPr>
            <w:noProof/>
          </w:rPr>
          <w:tab/>
        </w:r>
        <w:r>
          <w:rPr>
            <w:noProof/>
          </w:rPr>
          <w:fldChar w:fldCharType="begin"/>
        </w:r>
        <w:r>
          <w:rPr>
            <w:noProof/>
          </w:rPr>
          <w:instrText xml:space="preserve"> PAGEREF _Toc495420233 \h </w:instrText>
        </w:r>
        <w:r>
          <w:rPr>
            <w:noProof/>
          </w:rPr>
        </w:r>
        <w:r>
          <w:rPr>
            <w:noProof/>
          </w:rPr>
          <w:fldChar w:fldCharType="separate"/>
        </w:r>
        <w:r w:rsidR="0013633E">
          <w:rPr>
            <w:noProof/>
          </w:rPr>
          <w:t>22</w:t>
        </w:r>
        <w:r>
          <w:rPr>
            <w:noProof/>
          </w:rPr>
          <w:fldChar w:fldCharType="end"/>
        </w:r>
      </w:hyperlink>
    </w:p>
    <w:p w14:paraId="7F6B35F9"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4" w:history="1">
        <w:r w:rsidRPr="007F4DE1">
          <w:rPr>
            <w:rStyle w:val="Hyperlink"/>
            <w:noProof/>
          </w:rPr>
          <w:t>Recovering a replica from a checkpoint</w:t>
        </w:r>
        <w:r>
          <w:rPr>
            <w:noProof/>
          </w:rPr>
          <w:tab/>
        </w:r>
        <w:r>
          <w:rPr>
            <w:noProof/>
          </w:rPr>
          <w:fldChar w:fldCharType="begin"/>
        </w:r>
        <w:r>
          <w:rPr>
            <w:noProof/>
          </w:rPr>
          <w:instrText xml:space="preserve"> PAGEREF _Toc495420234 \h </w:instrText>
        </w:r>
        <w:r>
          <w:rPr>
            <w:noProof/>
          </w:rPr>
        </w:r>
        <w:r>
          <w:rPr>
            <w:noProof/>
          </w:rPr>
          <w:fldChar w:fldCharType="separate"/>
        </w:r>
        <w:r w:rsidR="0013633E">
          <w:rPr>
            <w:noProof/>
          </w:rPr>
          <w:t>23</w:t>
        </w:r>
        <w:r>
          <w:rPr>
            <w:noProof/>
          </w:rPr>
          <w:fldChar w:fldCharType="end"/>
        </w:r>
      </w:hyperlink>
    </w:p>
    <w:p w14:paraId="4F029C13"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5" w:history="1">
        <w:r w:rsidRPr="007F4DE1">
          <w:rPr>
            <w:rStyle w:val="Hyperlink"/>
            <w:noProof/>
          </w:rPr>
          <w:t>Recovering from a tape backup</w:t>
        </w:r>
        <w:r>
          <w:rPr>
            <w:noProof/>
          </w:rPr>
          <w:tab/>
        </w:r>
        <w:r>
          <w:rPr>
            <w:noProof/>
          </w:rPr>
          <w:fldChar w:fldCharType="begin"/>
        </w:r>
        <w:r>
          <w:rPr>
            <w:noProof/>
          </w:rPr>
          <w:instrText xml:space="preserve"> PAGEREF _Toc495420235 \h </w:instrText>
        </w:r>
        <w:r>
          <w:rPr>
            <w:noProof/>
          </w:rPr>
        </w:r>
        <w:r>
          <w:rPr>
            <w:noProof/>
          </w:rPr>
          <w:fldChar w:fldCharType="separate"/>
        </w:r>
        <w:r w:rsidR="0013633E">
          <w:rPr>
            <w:noProof/>
          </w:rPr>
          <w:t>23</w:t>
        </w:r>
        <w:r>
          <w:rPr>
            <w:noProof/>
          </w:rPr>
          <w:fldChar w:fldCharType="end"/>
        </w:r>
      </w:hyperlink>
    </w:p>
    <w:p w14:paraId="322A603E"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6" w:history="1">
        <w:r w:rsidRPr="007F4DE1">
          <w:rPr>
            <w:rStyle w:val="Hyperlink"/>
            <w:noProof/>
          </w:rPr>
          <w:t>Failover to a replicated standby machine</w:t>
        </w:r>
        <w:r>
          <w:rPr>
            <w:noProof/>
          </w:rPr>
          <w:tab/>
        </w:r>
        <w:r>
          <w:rPr>
            <w:noProof/>
          </w:rPr>
          <w:fldChar w:fldCharType="begin"/>
        </w:r>
        <w:r>
          <w:rPr>
            <w:noProof/>
          </w:rPr>
          <w:instrText xml:space="preserve"> PAGEREF _Toc495420236 \h </w:instrText>
        </w:r>
        <w:r>
          <w:rPr>
            <w:noProof/>
          </w:rPr>
        </w:r>
        <w:r>
          <w:rPr>
            <w:noProof/>
          </w:rPr>
          <w:fldChar w:fldCharType="separate"/>
        </w:r>
        <w:r w:rsidR="0013633E">
          <w:rPr>
            <w:noProof/>
          </w:rPr>
          <w:t>24</w:t>
        </w:r>
        <w:r>
          <w:rPr>
            <w:noProof/>
          </w:rPr>
          <w:fldChar w:fldCharType="end"/>
        </w:r>
      </w:hyperlink>
    </w:p>
    <w:p w14:paraId="1EBAEE1C"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37" w:history="1">
        <w:r w:rsidRPr="007F4DE1">
          <w:rPr>
            <w:rStyle w:val="Hyperlink"/>
            <w:noProof/>
          </w:rPr>
          <w:t>Server Maintenance</w:t>
        </w:r>
        <w:r>
          <w:rPr>
            <w:noProof/>
          </w:rPr>
          <w:tab/>
        </w:r>
        <w:r>
          <w:rPr>
            <w:noProof/>
          </w:rPr>
          <w:fldChar w:fldCharType="begin"/>
        </w:r>
        <w:r>
          <w:rPr>
            <w:noProof/>
          </w:rPr>
          <w:instrText xml:space="preserve"> PAGEREF _Toc495420237 \h </w:instrText>
        </w:r>
        <w:r>
          <w:rPr>
            <w:noProof/>
          </w:rPr>
        </w:r>
        <w:r>
          <w:rPr>
            <w:noProof/>
          </w:rPr>
          <w:fldChar w:fldCharType="separate"/>
        </w:r>
        <w:r w:rsidR="0013633E">
          <w:rPr>
            <w:noProof/>
          </w:rPr>
          <w:t>25</w:t>
        </w:r>
        <w:r>
          <w:rPr>
            <w:noProof/>
          </w:rPr>
          <w:fldChar w:fldCharType="end"/>
        </w:r>
      </w:hyperlink>
    </w:p>
    <w:p w14:paraId="044D7BDF"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8" w:history="1">
        <w:r w:rsidRPr="007F4DE1">
          <w:rPr>
            <w:rStyle w:val="Hyperlink"/>
            <w:noProof/>
          </w:rPr>
          <w:t>Server upgrades</w:t>
        </w:r>
        <w:r>
          <w:rPr>
            <w:noProof/>
          </w:rPr>
          <w:tab/>
        </w:r>
        <w:r>
          <w:rPr>
            <w:noProof/>
          </w:rPr>
          <w:fldChar w:fldCharType="begin"/>
        </w:r>
        <w:r>
          <w:rPr>
            <w:noProof/>
          </w:rPr>
          <w:instrText xml:space="preserve"> PAGEREF _Toc495420238 \h </w:instrText>
        </w:r>
        <w:r>
          <w:rPr>
            <w:noProof/>
          </w:rPr>
        </w:r>
        <w:r>
          <w:rPr>
            <w:noProof/>
          </w:rPr>
          <w:fldChar w:fldCharType="separate"/>
        </w:r>
        <w:r w:rsidR="0013633E">
          <w:rPr>
            <w:noProof/>
          </w:rPr>
          <w:t>25</w:t>
        </w:r>
        <w:r>
          <w:rPr>
            <w:noProof/>
          </w:rPr>
          <w:fldChar w:fldCharType="end"/>
        </w:r>
      </w:hyperlink>
    </w:p>
    <w:p w14:paraId="2B95C95E"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39" w:history="1">
        <w:r w:rsidRPr="007F4DE1">
          <w:rPr>
            <w:rStyle w:val="Hyperlink"/>
            <w:noProof/>
          </w:rPr>
          <w:t>Database Modifications</w:t>
        </w:r>
        <w:r>
          <w:rPr>
            <w:noProof/>
          </w:rPr>
          <w:tab/>
        </w:r>
        <w:r>
          <w:rPr>
            <w:noProof/>
          </w:rPr>
          <w:fldChar w:fldCharType="begin"/>
        </w:r>
        <w:r>
          <w:rPr>
            <w:noProof/>
          </w:rPr>
          <w:instrText xml:space="preserve"> PAGEREF _Toc495420239 \h </w:instrText>
        </w:r>
        <w:r>
          <w:rPr>
            <w:noProof/>
          </w:rPr>
        </w:r>
        <w:r>
          <w:rPr>
            <w:noProof/>
          </w:rPr>
          <w:fldChar w:fldCharType="separate"/>
        </w:r>
        <w:r w:rsidR="0013633E">
          <w:rPr>
            <w:noProof/>
          </w:rPr>
          <w:t>25</w:t>
        </w:r>
        <w:r>
          <w:rPr>
            <w:noProof/>
          </w:rPr>
          <w:fldChar w:fldCharType="end"/>
        </w:r>
      </w:hyperlink>
    </w:p>
    <w:p w14:paraId="2C5AED32"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0" w:history="1">
        <w:r w:rsidRPr="007F4DE1">
          <w:rPr>
            <w:rStyle w:val="Hyperlink"/>
            <w:noProof/>
          </w:rPr>
          <w:t>Listing inactive specifications</w:t>
        </w:r>
        <w:r>
          <w:rPr>
            <w:noProof/>
          </w:rPr>
          <w:tab/>
        </w:r>
        <w:r>
          <w:rPr>
            <w:noProof/>
          </w:rPr>
          <w:fldChar w:fldCharType="begin"/>
        </w:r>
        <w:r>
          <w:rPr>
            <w:noProof/>
          </w:rPr>
          <w:instrText xml:space="preserve"> PAGEREF _Toc495420240 \h </w:instrText>
        </w:r>
        <w:r>
          <w:rPr>
            <w:noProof/>
          </w:rPr>
        </w:r>
        <w:r>
          <w:rPr>
            <w:noProof/>
          </w:rPr>
          <w:fldChar w:fldCharType="separate"/>
        </w:r>
        <w:r w:rsidR="0013633E">
          <w:rPr>
            <w:noProof/>
          </w:rPr>
          <w:t>25</w:t>
        </w:r>
        <w:r>
          <w:rPr>
            <w:noProof/>
          </w:rPr>
          <w:fldChar w:fldCharType="end"/>
        </w:r>
      </w:hyperlink>
    </w:p>
    <w:p w14:paraId="374A6D08"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1" w:history="1">
        <w:r w:rsidRPr="007F4DE1">
          <w:rPr>
            <w:rStyle w:val="Hyperlink"/>
            <w:noProof/>
          </w:rPr>
          <w:t>Unloading and Reloading labels</w:t>
        </w:r>
        <w:r>
          <w:rPr>
            <w:noProof/>
          </w:rPr>
          <w:tab/>
        </w:r>
        <w:r>
          <w:rPr>
            <w:noProof/>
          </w:rPr>
          <w:fldChar w:fldCharType="begin"/>
        </w:r>
        <w:r>
          <w:rPr>
            <w:noProof/>
          </w:rPr>
          <w:instrText xml:space="preserve"> PAGEREF _Toc495420241 \h </w:instrText>
        </w:r>
        <w:r>
          <w:rPr>
            <w:noProof/>
          </w:rPr>
        </w:r>
        <w:r>
          <w:rPr>
            <w:noProof/>
          </w:rPr>
          <w:fldChar w:fldCharType="separate"/>
        </w:r>
        <w:r w:rsidR="0013633E">
          <w:rPr>
            <w:noProof/>
          </w:rPr>
          <w:t>26</w:t>
        </w:r>
        <w:r>
          <w:rPr>
            <w:noProof/>
          </w:rPr>
          <w:fldChar w:fldCharType="end"/>
        </w:r>
      </w:hyperlink>
    </w:p>
    <w:p w14:paraId="3D45ABE4"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2" w:history="1">
        <w:r w:rsidRPr="007F4DE1">
          <w:rPr>
            <w:rStyle w:val="Hyperlink"/>
            <w:noProof/>
          </w:rPr>
          <w:t>Deleting users</w:t>
        </w:r>
        <w:r>
          <w:rPr>
            <w:noProof/>
          </w:rPr>
          <w:tab/>
        </w:r>
        <w:r>
          <w:rPr>
            <w:noProof/>
          </w:rPr>
          <w:fldChar w:fldCharType="begin"/>
        </w:r>
        <w:r>
          <w:rPr>
            <w:noProof/>
          </w:rPr>
          <w:instrText xml:space="preserve"> PAGEREF _Toc495420242 \h </w:instrText>
        </w:r>
        <w:r>
          <w:rPr>
            <w:noProof/>
          </w:rPr>
        </w:r>
        <w:r>
          <w:rPr>
            <w:noProof/>
          </w:rPr>
          <w:fldChar w:fldCharType="separate"/>
        </w:r>
        <w:r w:rsidR="0013633E">
          <w:rPr>
            <w:noProof/>
          </w:rPr>
          <w:t>26</w:t>
        </w:r>
        <w:r>
          <w:rPr>
            <w:noProof/>
          </w:rPr>
          <w:fldChar w:fldCharType="end"/>
        </w:r>
      </w:hyperlink>
    </w:p>
    <w:p w14:paraId="34E01774"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3" w:history="1">
        <w:r w:rsidRPr="007F4DE1">
          <w:rPr>
            <w:rStyle w:val="Hyperlink"/>
            <w:noProof/>
          </w:rPr>
          <w:t>Listing users</w:t>
        </w:r>
        <w:r>
          <w:rPr>
            <w:noProof/>
          </w:rPr>
          <w:tab/>
        </w:r>
        <w:r>
          <w:rPr>
            <w:noProof/>
          </w:rPr>
          <w:fldChar w:fldCharType="begin"/>
        </w:r>
        <w:r>
          <w:rPr>
            <w:noProof/>
          </w:rPr>
          <w:instrText xml:space="preserve"> PAGEREF _Toc495420243 \h </w:instrText>
        </w:r>
        <w:r>
          <w:rPr>
            <w:noProof/>
          </w:rPr>
        </w:r>
        <w:r>
          <w:rPr>
            <w:noProof/>
          </w:rPr>
          <w:fldChar w:fldCharType="separate"/>
        </w:r>
        <w:r w:rsidR="0013633E">
          <w:rPr>
            <w:noProof/>
          </w:rPr>
          <w:t>27</w:t>
        </w:r>
        <w:r>
          <w:rPr>
            <w:noProof/>
          </w:rPr>
          <w:fldChar w:fldCharType="end"/>
        </w:r>
      </w:hyperlink>
    </w:p>
    <w:p w14:paraId="13F09DE0"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4" w:history="1">
        <w:r w:rsidRPr="007F4DE1">
          <w:rPr>
            <w:rStyle w:val="Hyperlink"/>
            <w:noProof/>
          </w:rPr>
          <w:t>Group management</w:t>
        </w:r>
        <w:r>
          <w:rPr>
            <w:noProof/>
          </w:rPr>
          <w:tab/>
        </w:r>
        <w:r>
          <w:rPr>
            <w:noProof/>
          </w:rPr>
          <w:fldChar w:fldCharType="begin"/>
        </w:r>
        <w:r>
          <w:rPr>
            <w:noProof/>
          </w:rPr>
          <w:instrText xml:space="preserve"> PAGEREF _Toc495420244 \h </w:instrText>
        </w:r>
        <w:r>
          <w:rPr>
            <w:noProof/>
          </w:rPr>
        </w:r>
        <w:r>
          <w:rPr>
            <w:noProof/>
          </w:rPr>
          <w:fldChar w:fldCharType="separate"/>
        </w:r>
        <w:r w:rsidR="0013633E">
          <w:rPr>
            <w:noProof/>
          </w:rPr>
          <w:t>27</w:t>
        </w:r>
        <w:r>
          <w:rPr>
            <w:noProof/>
          </w:rPr>
          <w:fldChar w:fldCharType="end"/>
        </w:r>
      </w:hyperlink>
    </w:p>
    <w:p w14:paraId="10E560F6"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5" w:history="1">
        <w:r w:rsidRPr="007F4DE1">
          <w:rPr>
            <w:rStyle w:val="Hyperlink"/>
            <w:noProof/>
          </w:rPr>
          <w:t>Adding users</w:t>
        </w:r>
        <w:r>
          <w:rPr>
            <w:noProof/>
          </w:rPr>
          <w:tab/>
        </w:r>
        <w:r>
          <w:rPr>
            <w:noProof/>
          </w:rPr>
          <w:fldChar w:fldCharType="begin"/>
        </w:r>
        <w:r>
          <w:rPr>
            <w:noProof/>
          </w:rPr>
          <w:instrText xml:space="preserve"> PAGEREF _Toc495420245 \h </w:instrText>
        </w:r>
        <w:r>
          <w:rPr>
            <w:noProof/>
          </w:rPr>
        </w:r>
        <w:r>
          <w:rPr>
            <w:noProof/>
          </w:rPr>
          <w:fldChar w:fldCharType="separate"/>
        </w:r>
        <w:r w:rsidR="0013633E">
          <w:rPr>
            <w:noProof/>
          </w:rPr>
          <w:t>27</w:t>
        </w:r>
        <w:r>
          <w:rPr>
            <w:noProof/>
          </w:rPr>
          <w:fldChar w:fldCharType="end"/>
        </w:r>
      </w:hyperlink>
    </w:p>
    <w:p w14:paraId="4AC574E4"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6" w:history="1">
        <w:r w:rsidRPr="007F4DE1">
          <w:rPr>
            <w:rStyle w:val="Hyperlink"/>
            <w:noProof/>
          </w:rPr>
          <w:t>Email functions</w:t>
        </w:r>
        <w:r>
          <w:rPr>
            <w:noProof/>
          </w:rPr>
          <w:tab/>
        </w:r>
        <w:r>
          <w:rPr>
            <w:noProof/>
          </w:rPr>
          <w:fldChar w:fldCharType="begin"/>
        </w:r>
        <w:r>
          <w:rPr>
            <w:noProof/>
          </w:rPr>
          <w:instrText xml:space="preserve"> PAGEREF _Toc495420246 \h </w:instrText>
        </w:r>
        <w:r>
          <w:rPr>
            <w:noProof/>
          </w:rPr>
        </w:r>
        <w:r>
          <w:rPr>
            <w:noProof/>
          </w:rPr>
          <w:fldChar w:fldCharType="separate"/>
        </w:r>
        <w:r w:rsidR="0013633E">
          <w:rPr>
            <w:noProof/>
          </w:rPr>
          <w:t>27</w:t>
        </w:r>
        <w:r>
          <w:rPr>
            <w:noProof/>
          </w:rPr>
          <w:fldChar w:fldCharType="end"/>
        </w:r>
      </w:hyperlink>
    </w:p>
    <w:p w14:paraId="14221929"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7" w:history="1">
        <w:r w:rsidRPr="007F4DE1">
          <w:rPr>
            <w:rStyle w:val="Hyperlink"/>
            <w:noProof/>
          </w:rPr>
          <w:t>Workspace management</w:t>
        </w:r>
        <w:r>
          <w:rPr>
            <w:noProof/>
          </w:rPr>
          <w:tab/>
        </w:r>
        <w:r>
          <w:rPr>
            <w:noProof/>
          </w:rPr>
          <w:fldChar w:fldCharType="begin"/>
        </w:r>
        <w:r>
          <w:rPr>
            <w:noProof/>
          </w:rPr>
          <w:instrText xml:space="preserve"> PAGEREF _Toc495420247 \h </w:instrText>
        </w:r>
        <w:r>
          <w:rPr>
            <w:noProof/>
          </w:rPr>
        </w:r>
        <w:r>
          <w:rPr>
            <w:noProof/>
          </w:rPr>
          <w:fldChar w:fldCharType="separate"/>
        </w:r>
        <w:r w:rsidR="0013633E">
          <w:rPr>
            <w:noProof/>
          </w:rPr>
          <w:t>27</w:t>
        </w:r>
        <w:r>
          <w:rPr>
            <w:noProof/>
          </w:rPr>
          <w:fldChar w:fldCharType="end"/>
        </w:r>
      </w:hyperlink>
    </w:p>
    <w:p w14:paraId="7B2BF48F"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8" w:history="1">
        <w:r w:rsidRPr="007F4DE1">
          <w:rPr>
            <w:rStyle w:val="Hyperlink"/>
            <w:noProof/>
          </w:rPr>
          <w:t>Removing empty changelists</w:t>
        </w:r>
        <w:r>
          <w:rPr>
            <w:noProof/>
          </w:rPr>
          <w:tab/>
        </w:r>
        <w:r>
          <w:rPr>
            <w:noProof/>
          </w:rPr>
          <w:fldChar w:fldCharType="begin"/>
        </w:r>
        <w:r>
          <w:rPr>
            <w:noProof/>
          </w:rPr>
          <w:instrText xml:space="preserve"> PAGEREF _Toc495420248 \h </w:instrText>
        </w:r>
        <w:r>
          <w:rPr>
            <w:noProof/>
          </w:rPr>
        </w:r>
        <w:r>
          <w:rPr>
            <w:noProof/>
          </w:rPr>
          <w:fldChar w:fldCharType="separate"/>
        </w:r>
        <w:r w:rsidR="0013633E">
          <w:rPr>
            <w:noProof/>
          </w:rPr>
          <w:t>28</w:t>
        </w:r>
        <w:r>
          <w:rPr>
            <w:noProof/>
          </w:rPr>
          <w:fldChar w:fldCharType="end"/>
        </w:r>
      </w:hyperlink>
    </w:p>
    <w:p w14:paraId="60521AC4"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49" w:history="1">
        <w:r w:rsidRPr="007F4DE1">
          <w:rPr>
            <w:rStyle w:val="Hyperlink"/>
            <w:noProof/>
          </w:rPr>
          <w:t>Maximizing Server Performance</w:t>
        </w:r>
        <w:r>
          <w:rPr>
            <w:noProof/>
          </w:rPr>
          <w:tab/>
        </w:r>
        <w:r>
          <w:rPr>
            <w:noProof/>
          </w:rPr>
          <w:fldChar w:fldCharType="begin"/>
        </w:r>
        <w:r>
          <w:rPr>
            <w:noProof/>
          </w:rPr>
          <w:instrText xml:space="preserve"> PAGEREF _Toc495420249 \h </w:instrText>
        </w:r>
        <w:r>
          <w:rPr>
            <w:noProof/>
          </w:rPr>
        </w:r>
        <w:r>
          <w:rPr>
            <w:noProof/>
          </w:rPr>
          <w:fldChar w:fldCharType="separate"/>
        </w:r>
        <w:r w:rsidR="0013633E">
          <w:rPr>
            <w:noProof/>
          </w:rPr>
          <w:t>28</w:t>
        </w:r>
        <w:r>
          <w:rPr>
            <w:noProof/>
          </w:rPr>
          <w:fldChar w:fldCharType="end"/>
        </w:r>
      </w:hyperlink>
    </w:p>
    <w:p w14:paraId="48D9C51E"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0" w:history="1">
        <w:r w:rsidRPr="007F4DE1">
          <w:rPr>
            <w:rStyle w:val="Hyperlink"/>
            <w:noProof/>
          </w:rPr>
          <w:t>Optimizing the database files</w:t>
        </w:r>
        <w:r>
          <w:rPr>
            <w:noProof/>
          </w:rPr>
          <w:tab/>
        </w:r>
        <w:r>
          <w:rPr>
            <w:noProof/>
          </w:rPr>
          <w:fldChar w:fldCharType="begin"/>
        </w:r>
        <w:r>
          <w:rPr>
            <w:noProof/>
          </w:rPr>
          <w:instrText xml:space="preserve"> PAGEREF _Toc495420250 \h </w:instrText>
        </w:r>
        <w:r>
          <w:rPr>
            <w:noProof/>
          </w:rPr>
        </w:r>
        <w:r>
          <w:rPr>
            <w:noProof/>
          </w:rPr>
          <w:fldChar w:fldCharType="separate"/>
        </w:r>
        <w:r w:rsidR="0013633E">
          <w:rPr>
            <w:noProof/>
          </w:rPr>
          <w:t>28</w:t>
        </w:r>
        <w:r>
          <w:rPr>
            <w:noProof/>
          </w:rPr>
          <w:fldChar w:fldCharType="end"/>
        </w:r>
      </w:hyperlink>
    </w:p>
    <w:p w14:paraId="656BE9A9"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51" w:history="1">
        <w:r w:rsidRPr="007F4DE1">
          <w:rPr>
            <w:rStyle w:val="Hyperlink"/>
            <w:noProof/>
          </w:rPr>
          <w:t>Proactive Performance Maintenance</w:t>
        </w:r>
        <w:r>
          <w:rPr>
            <w:noProof/>
          </w:rPr>
          <w:tab/>
        </w:r>
        <w:r>
          <w:rPr>
            <w:noProof/>
          </w:rPr>
          <w:fldChar w:fldCharType="begin"/>
        </w:r>
        <w:r>
          <w:rPr>
            <w:noProof/>
          </w:rPr>
          <w:instrText xml:space="preserve"> PAGEREF _Toc495420251 \h </w:instrText>
        </w:r>
        <w:r>
          <w:rPr>
            <w:noProof/>
          </w:rPr>
        </w:r>
        <w:r>
          <w:rPr>
            <w:noProof/>
          </w:rPr>
          <w:fldChar w:fldCharType="separate"/>
        </w:r>
        <w:r w:rsidR="0013633E">
          <w:rPr>
            <w:noProof/>
          </w:rPr>
          <w:t>28</w:t>
        </w:r>
        <w:r>
          <w:rPr>
            <w:noProof/>
          </w:rPr>
          <w:fldChar w:fldCharType="end"/>
        </w:r>
      </w:hyperlink>
    </w:p>
    <w:p w14:paraId="77EFE975"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2" w:history="1">
        <w:r w:rsidRPr="007F4DE1">
          <w:rPr>
            <w:rStyle w:val="Hyperlink"/>
            <w:noProof/>
          </w:rPr>
          <w:t>Limiting large requests</w:t>
        </w:r>
        <w:r>
          <w:rPr>
            <w:noProof/>
          </w:rPr>
          <w:tab/>
        </w:r>
        <w:r>
          <w:rPr>
            <w:noProof/>
          </w:rPr>
          <w:fldChar w:fldCharType="begin"/>
        </w:r>
        <w:r>
          <w:rPr>
            <w:noProof/>
          </w:rPr>
          <w:instrText xml:space="preserve"> PAGEREF _Toc495420252 \h </w:instrText>
        </w:r>
        <w:r>
          <w:rPr>
            <w:noProof/>
          </w:rPr>
        </w:r>
        <w:r>
          <w:rPr>
            <w:noProof/>
          </w:rPr>
          <w:fldChar w:fldCharType="separate"/>
        </w:r>
        <w:r w:rsidR="0013633E">
          <w:rPr>
            <w:noProof/>
          </w:rPr>
          <w:t>28</w:t>
        </w:r>
        <w:r>
          <w:rPr>
            <w:noProof/>
          </w:rPr>
          <w:fldChar w:fldCharType="end"/>
        </w:r>
      </w:hyperlink>
    </w:p>
    <w:p w14:paraId="49DC3161"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3" w:history="1">
        <w:r w:rsidRPr="007F4DE1">
          <w:rPr>
            <w:rStyle w:val="Hyperlink"/>
            <w:noProof/>
          </w:rPr>
          <w:t>Offloading remote syncs</w:t>
        </w:r>
        <w:r>
          <w:rPr>
            <w:noProof/>
          </w:rPr>
          <w:tab/>
        </w:r>
        <w:r>
          <w:rPr>
            <w:noProof/>
          </w:rPr>
          <w:fldChar w:fldCharType="begin"/>
        </w:r>
        <w:r>
          <w:rPr>
            <w:noProof/>
          </w:rPr>
          <w:instrText xml:space="preserve"> PAGEREF _Toc495420253 \h </w:instrText>
        </w:r>
        <w:r>
          <w:rPr>
            <w:noProof/>
          </w:rPr>
        </w:r>
        <w:r>
          <w:rPr>
            <w:noProof/>
          </w:rPr>
          <w:fldChar w:fldCharType="separate"/>
        </w:r>
        <w:r w:rsidR="0013633E">
          <w:rPr>
            <w:noProof/>
          </w:rPr>
          <w:t>29</w:t>
        </w:r>
        <w:r>
          <w:rPr>
            <w:noProof/>
          </w:rPr>
          <w:fldChar w:fldCharType="end"/>
        </w:r>
      </w:hyperlink>
    </w:p>
    <w:p w14:paraId="1F5F2417"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54" w:history="1">
        <w:r w:rsidRPr="007F4DE1">
          <w:rPr>
            <w:rStyle w:val="Hyperlink"/>
            <w:noProof/>
          </w:rPr>
          <w:t>Tools and Scripts</w:t>
        </w:r>
        <w:r>
          <w:rPr>
            <w:noProof/>
          </w:rPr>
          <w:tab/>
        </w:r>
        <w:r>
          <w:rPr>
            <w:noProof/>
          </w:rPr>
          <w:fldChar w:fldCharType="begin"/>
        </w:r>
        <w:r>
          <w:rPr>
            <w:noProof/>
          </w:rPr>
          <w:instrText xml:space="preserve"> PAGEREF _Toc495420254 \h </w:instrText>
        </w:r>
        <w:r>
          <w:rPr>
            <w:noProof/>
          </w:rPr>
        </w:r>
        <w:r>
          <w:rPr>
            <w:noProof/>
          </w:rPr>
          <w:fldChar w:fldCharType="separate"/>
        </w:r>
        <w:r w:rsidR="0013633E">
          <w:rPr>
            <w:noProof/>
          </w:rPr>
          <w:t>30</w:t>
        </w:r>
        <w:r>
          <w:rPr>
            <w:noProof/>
          </w:rPr>
          <w:fldChar w:fldCharType="end"/>
        </w:r>
      </w:hyperlink>
    </w:p>
    <w:p w14:paraId="1FF855A2"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55" w:history="1">
        <w:r w:rsidRPr="007F4DE1">
          <w:rPr>
            <w:rStyle w:val="Hyperlink"/>
            <w:noProof/>
          </w:rPr>
          <w:t>Core Scripts</w:t>
        </w:r>
        <w:r>
          <w:rPr>
            <w:noProof/>
          </w:rPr>
          <w:tab/>
        </w:r>
        <w:r>
          <w:rPr>
            <w:noProof/>
          </w:rPr>
          <w:fldChar w:fldCharType="begin"/>
        </w:r>
        <w:r>
          <w:rPr>
            <w:noProof/>
          </w:rPr>
          <w:instrText xml:space="preserve"> PAGEREF _Toc495420255 \h </w:instrText>
        </w:r>
        <w:r>
          <w:rPr>
            <w:noProof/>
          </w:rPr>
        </w:r>
        <w:r>
          <w:rPr>
            <w:noProof/>
          </w:rPr>
          <w:fldChar w:fldCharType="separate"/>
        </w:r>
        <w:r w:rsidR="0013633E">
          <w:rPr>
            <w:noProof/>
          </w:rPr>
          <w:t>30</w:t>
        </w:r>
        <w:r>
          <w:rPr>
            <w:noProof/>
          </w:rPr>
          <w:fldChar w:fldCharType="end"/>
        </w:r>
      </w:hyperlink>
    </w:p>
    <w:p w14:paraId="14F9E213"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6" w:history="1">
        <w:r w:rsidRPr="007F4DE1">
          <w:rPr>
            <w:rStyle w:val="Hyperlink"/>
            <w:noProof/>
          </w:rPr>
          <w:t>p4_vars</w:t>
        </w:r>
        <w:r>
          <w:rPr>
            <w:noProof/>
          </w:rPr>
          <w:tab/>
        </w:r>
        <w:r>
          <w:rPr>
            <w:noProof/>
          </w:rPr>
          <w:fldChar w:fldCharType="begin"/>
        </w:r>
        <w:r>
          <w:rPr>
            <w:noProof/>
          </w:rPr>
          <w:instrText xml:space="preserve"> PAGEREF _Toc495420256 \h </w:instrText>
        </w:r>
        <w:r>
          <w:rPr>
            <w:noProof/>
          </w:rPr>
        </w:r>
        <w:r>
          <w:rPr>
            <w:noProof/>
          </w:rPr>
          <w:fldChar w:fldCharType="separate"/>
        </w:r>
        <w:r w:rsidR="0013633E">
          <w:rPr>
            <w:noProof/>
          </w:rPr>
          <w:t>30</w:t>
        </w:r>
        <w:r>
          <w:rPr>
            <w:noProof/>
          </w:rPr>
          <w:fldChar w:fldCharType="end"/>
        </w:r>
      </w:hyperlink>
    </w:p>
    <w:p w14:paraId="5162AB8C"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7" w:history="1">
        <w:r w:rsidRPr="007F4DE1">
          <w:rPr>
            <w:rStyle w:val="Hyperlink"/>
            <w:noProof/>
          </w:rPr>
          <w:t>p4_&lt;instance&gt;.vars</w:t>
        </w:r>
        <w:r>
          <w:rPr>
            <w:noProof/>
          </w:rPr>
          <w:tab/>
        </w:r>
        <w:r>
          <w:rPr>
            <w:noProof/>
          </w:rPr>
          <w:fldChar w:fldCharType="begin"/>
        </w:r>
        <w:r>
          <w:rPr>
            <w:noProof/>
          </w:rPr>
          <w:instrText xml:space="preserve"> PAGEREF _Toc495420257 \h </w:instrText>
        </w:r>
        <w:r>
          <w:rPr>
            <w:noProof/>
          </w:rPr>
        </w:r>
        <w:r>
          <w:rPr>
            <w:noProof/>
          </w:rPr>
          <w:fldChar w:fldCharType="separate"/>
        </w:r>
        <w:r w:rsidR="0013633E">
          <w:rPr>
            <w:noProof/>
          </w:rPr>
          <w:t>30</w:t>
        </w:r>
        <w:r>
          <w:rPr>
            <w:noProof/>
          </w:rPr>
          <w:fldChar w:fldCharType="end"/>
        </w:r>
      </w:hyperlink>
    </w:p>
    <w:p w14:paraId="515BFFFC"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8" w:history="1">
        <w:r w:rsidRPr="007F4DE1">
          <w:rPr>
            <w:rStyle w:val="Hyperlink"/>
            <w:noProof/>
          </w:rPr>
          <w:t>p4master_run</w:t>
        </w:r>
        <w:r>
          <w:rPr>
            <w:noProof/>
          </w:rPr>
          <w:tab/>
        </w:r>
        <w:r>
          <w:rPr>
            <w:noProof/>
          </w:rPr>
          <w:fldChar w:fldCharType="begin"/>
        </w:r>
        <w:r>
          <w:rPr>
            <w:noProof/>
          </w:rPr>
          <w:instrText xml:space="preserve"> PAGEREF _Toc495420258 \h </w:instrText>
        </w:r>
        <w:r>
          <w:rPr>
            <w:noProof/>
          </w:rPr>
        </w:r>
        <w:r>
          <w:rPr>
            <w:noProof/>
          </w:rPr>
          <w:fldChar w:fldCharType="separate"/>
        </w:r>
        <w:r w:rsidR="0013633E">
          <w:rPr>
            <w:noProof/>
          </w:rPr>
          <w:t>30</w:t>
        </w:r>
        <w:r>
          <w:rPr>
            <w:noProof/>
          </w:rPr>
          <w:fldChar w:fldCharType="end"/>
        </w:r>
      </w:hyperlink>
    </w:p>
    <w:p w14:paraId="5178567D"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59" w:history="1">
        <w:r w:rsidRPr="007F4DE1">
          <w:rPr>
            <w:rStyle w:val="Hyperlink"/>
            <w:noProof/>
          </w:rPr>
          <w:t>recreate_offline_db</w:t>
        </w:r>
        <w:r>
          <w:rPr>
            <w:noProof/>
          </w:rPr>
          <w:tab/>
        </w:r>
        <w:r>
          <w:rPr>
            <w:noProof/>
          </w:rPr>
          <w:fldChar w:fldCharType="begin"/>
        </w:r>
        <w:r>
          <w:rPr>
            <w:noProof/>
          </w:rPr>
          <w:instrText xml:space="preserve"> PAGEREF _Toc495420259 \h </w:instrText>
        </w:r>
        <w:r>
          <w:rPr>
            <w:noProof/>
          </w:rPr>
        </w:r>
        <w:r>
          <w:rPr>
            <w:noProof/>
          </w:rPr>
          <w:fldChar w:fldCharType="separate"/>
        </w:r>
        <w:r w:rsidR="0013633E">
          <w:rPr>
            <w:noProof/>
          </w:rPr>
          <w:t>30</w:t>
        </w:r>
        <w:r>
          <w:rPr>
            <w:noProof/>
          </w:rPr>
          <w:fldChar w:fldCharType="end"/>
        </w:r>
      </w:hyperlink>
    </w:p>
    <w:p w14:paraId="109AE17D"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0" w:history="1">
        <w:r w:rsidRPr="007F4DE1">
          <w:rPr>
            <w:rStyle w:val="Hyperlink"/>
            <w:noProof/>
          </w:rPr>
          <w:t>live_checkpoint</w:t>
        </w:r>
        <w:r>
          <w:rPr>
            <w:noProof/>
          </w:rPr>
          <w:tab/>
        </w:r>
        <w:r>
          <w:rPr>
            <w:noProof/>
          </w:rPr>
          <w:fldChar w:fldCharType="begin"/>
        </w:r>
        <w:r>
          <w:rPr>
            <w:noProof/>
          </w:rPr>
          <w:instrText xml:space="preserve"> PAGEREF _Toc495420260 \h </w:instrText>
        </w:r>
        <w:r>
          <w:rPr>
            <w:noProof/>
          </w:rPr>
        </w:r>
        <w:r>
          <w:rPr>
            <w:noProof/>
          </w:rPr>
          <w:fldChar w:fldCharType="separate"/>
        </w:r>
        <w:r w:rsidR="0013633E">
          <w:rPr>
            <w:noProof/>
          </w:rPr>
          <w:t>30</w:t>
        </w:r>
        <w:r>
          <w:rPr>
            <w:noProof/>
          </w:rPr>
          <w:fldChar w:fldCharType="end"/>
        </w:r>
      </w:hyperlink>
    </w:p>
    <w:p w14:paraId="20C9375A"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1" w:history="1">
        <w:r w:rsidRPr="007F4DE1">
          <w:rPr>
            <w:rStyle w:val="Hyperlink"/>
            <w:noProof/>
          </w:rPr>
          <w:t>daily_checkpoint</w:t>
        </w:r>
        <w:r>
          <w:rPr>
            <w:noProof/>
          </w:rPr>
          <w:tab/>
        </w:r>
        <w:r>
          <w:rPr>
            <w:noProof/>
          </w:rPr>
          <w:fldChar w:fldCharType="begin"/>
        </w:r>
        <w:r>
          <w:rPr>
            <w:noProof/>
          </w:rPr>
          <w:instrText xml:space="preserve"> PAGEREF _Toc495420261 \h </w:instrText>
        </w:r>
        <w:r>
          <w:rPr>
            <w:noProof/>
          </w:rPr>
        </w:r>
        <w:r>
          <w:rPr>
            <w:noProof/>
          </w:rPr>
          <w:fldChar w:fldCharType="separate"/>
        </w:r>
        <w:r w:rsidR="0013633E">
          <w:rPr>
            <w:noProof/>
          </w:rPr>
          <w:t>31</w:t>
        </w:r>
        <w:r>
          <w:rPr>
            <w:noProof/>
          </w:rPr>
          <w:fldChar w:fldCharType="end"/>
        </w:r>
      </w:hyperlink>
    </w:p>
    <w:p w14:paraId="625D4159"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2" w:history="1">
        <w:r w:rsidRPr="007F4DE1">
          <w:rPr>
            <w:rStyle w:val="Hyperlink"/>
            <w:noProof/>
          </w:rPr>
          <w:t>recreate_db_checkpoint</w:t>
        </w:r>
        <w:r>
          <w:rPr>
            <w:noProof/>
          </w:rPr>
          <w:tab/>
        </w:r>
        <w:r>
          <w:rPr>
            <w:noProof/>
          </w:rPr>
          <w:fldChar w:fldCharType="begin"/>
        </w:r>
        <w:r>
          <w:rPr>
            <w:noProof/>
          </w:rPr>
          <w:instrText xml:space="preserve"> PAGEREF _Toc495420262 \h </w:instrText>
        </w:r>
        <w:r>
          <w:rPr>
            <w:noProof/>
          </w:rPr>
        </w:r>
        <w:r>
          <w:rPr>
            <w:noProof/>
          </w:rPr>
          <w:fldChar w:fldCharType="separate"/>
        </w:r>
        <w:r w:rsidR="0013633E">
          <w:rPr>
            <w:noProof/>
          </w:rPr>
          <w:t>31</w:t>
        </w:r>
        <w:r>
          <w:rPr>
            <w:noProof/>
          </w:rPr>
          <w:fldChar w:fldCharType="end"/>
        </w:r>
      </w:hyperlink>
    </w:p>
    <w:p w14:paraId="2EA0E261"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3" w:history="1">
        <w:r w:rsidRPr="007F4DE1">
          <w:rPr>
            <w:rStyle w:val="Hyperlink"/>
            <w:noProof/>
          </w:rPr>
          <w:t>p4verify</w:t>
        </w:r>
        <w:r>
          <w:rPr>
            <w:noProof/>
          </w:rPr>
          <w:tab/>
        </w:r>
        <w:r>
          <w:rPr>
            <w:noProof/>
          </w:rPr>
          <w:fldChar w:fldCharType="begin"/>
        </w:r>
        <w:r>
          <w:rPr>
            <w:noProof/>
          </w:rPr>
          <w:instrText xml:space="preserve"> PAGEREF _Toc495420263 \h </w:instrText>
        </w:r>
        <w:r>
          <w:rPr>
            <w:noProof/>
          </w:rPr>
        </w:r>
        <w:r>
          <w:rPr>
            <w:noProof/>
          </w:rPr>
          <w:fldChar w:fldCharType="separate"/>
        </w:r>
        <w:r w:rsidR="0013633E">
          <w:rPr>
            <w:noProof/>
          </w:rPr>
          <w:t>31</w:t>
        </w:r>
        <w:r>
          <w:rPr>
            <w:noProof/>
          </w:rPr>
          <w:fldChar w:fldCharType="end"/>
        </w:r>
      </w:hyperlink>
    </w:p>
    <w:p w14:paraId="6D195E0E"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4" w:history="1">
        <w:r w:rsidRPr="007F4DE1">
          <w:rPr>
            <w:rStyle w:val="Hyperlink"/>
            <w:noProof/>
          </w:rPr>
          <w:t>p4review.py</w:t>
        </w:r>
        <w:r>
          <w:rPr>
            <w:noProof/>
          </w:rPr>
          <w:tab/>
        </w:r>
        <w:r>
          <w:rPr>
            <w:noProof/>
          </w:rPr>
          <w:fldChar w:fldCharType="begin"/>
        </w:r>
        <w:r>
          <w:rPr>
            <w:noProof/>
          </w:rPr>
          <w:instrText xml:space="preserve"> PAGEREF _Toc495420264 \h </w:instrText>
        </w:r>
        <w:r>
          <w:rPr>
            <w:noProof/>
          </w:rPr>
        </w:r>
        <w:r>
          <w:rPr>
            <w:noProof/>
          </w:rPr>
          <w:fldChar w:fldCharType="separate"/>
        </w:r>
        <w:r w:rsidR="0013633E">
          <w:rPr>
            <w:noProof/>
          </w:rPr>
          <w:t>31</w:t>
        </w:r>
        <w:r>
          <w:rPr>
            <w:noProof/>
          </w:rPr>
          <w:fldChar w:fldCharType="end"/>
        </w:r>
      </w:hyperlink>
    </w:p>
    <w:p w14:paraId="013A2F7C"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5" w:history="1">
        <w:r w:rsidRPr="007F4DE1">
          <w:rPr>
            <w:rStyle w:val="Hyperlink"/>
            <w:noProof/>
          </w:rPr>
          <w:t>p4login</w:t>
        </w:r>
        <w:r>
          <w:rPr>
            <w:noProof/>
          </w:rPr>
          <w:tab/>
        </w:r>
        <w:r>
          <w:rPr>
            <w:noProof/>
          </w:rPr>
          <w:fldChar w:fldCharType="begin"/>
        </w:r>
        <w:r>
          <w:rPr>
            <w:noProof/>
          </w:rPr>
          <w:instrText xml:space="preserve"> PAGEREF _Toc495420265 \h </w:instrText>
        </w:r>
        <w:r>
          <w:rPr>
            <w:noProof/>
          </w:rPr>
        </w:r>
        <w:r>
          <w:rPr>
            <w:noProof/>
          </w:rPr>
          <w:fldChar w:fldCharType="separate"/>
        </w:r>
        <w:r w:rsidR="0013633E">
          <w:rPr>
            <w:noProof/>
          </w:rPr>
          <w:t>31</w:t>
        </w:r>
        <w:r>
          <w:rPr>
            <w:noProof/>
          </w:rPr>
          <w:fldChar w:fldCharType="end"/>
        </w:r>
      </w:hyperlink>
    </w:p>
    <w:p w14:paraId="303C46D8"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6" w:history="1">
        <w:r w:rsidRPr="007F4DE1">
          <w:rPr>
            <w:rStyle w:val="Hyperlink"/>
            <w:noProof/>
          </w:rPr>
          <w:t>p4d_</w:t>
        </w:r>
        <w:r w:rsidRPr="007F4DE1">
          <w:rPr>
            <w:rStyle w:val="Hyperlink"/>
            <w:rFonts w:ascii="Palatino" w:eastAsia="Palatino" w:hAnsi="Palatino" w:cs="Palatino"/>
            <w:i/>
            <w:noProof/>
          </w:rPr>
          <w:t>instance</w:t>
        </w:r>
        <w:r w:rsidRPr="007F4DE1">
          <w:rPr>
            <w:rStyle w:val="Hyperlink"/>
            <w:noProof/>
          </w:rPr>
          <w:t>_init</w:t>
        </w:r>
        <w:r>
          <w:rPr>
            <w:noProof/>
          </w:rPr>
          <w:tab/>
        </w:r>
        <w:r>
          <w:rPr>
            <w:noProof/>
          </w:rPr>
          <w:fldChar w:fldCharType="begin"/>
        </w:r>
        <w:r>
          <w:rPr>
            <w:noProof/>
          </w:rPr>
          <w:instrText xml:space="preserve"> PAGEREF _Toc495420266 \h </w:instrText>
        </w:r>
        <w:r>
          <w:rPr>
            <w:noProof/>
          </w:rPr>
        </w:r>
        <w:r>
          <w:rPr>
            <w:noProof/>
          </w:rPr>
          <w:fldChar w:fldCharType="separate"/>
        </w:r>
        <w:r w:rsidR="0013633E">
          <w:rPr>
            <w:noProof/>
          </w:rPr>
          <w:t>32</w:t>
        </w:r>
        <w:r>
          <w:rPr>
            <w:noProof/>
          </w:rPr>
          <w:fldChar w:fldCharType="end"/>
        </w:r>
      </w:hyperlink>
    </w:p>
    <w:p w14:paraId="1376990D"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67" w:history="1">
        <w:r w:rsidRPr="007F4DE1">
          <w:rPr>
            <w:rStyle w:val="Hyperlink"/>
            <w:noProof/>
          </w:rPr>
          <w:t>More Server Scripts</w:t>
        </w:r>
        <w:r>
          <w:rPr>
            <w:noProof/>
          </w:rPr>
          <w:tab/>
        </w:r>
        <w:r>
          <w:rPr>
            <w:noProof/>
          </w:rPr>
          <w:fldChar w:fldCharType="begin"/>
        </w:r>
        <w:r>
          <w:rPr>
            <w:noProof/>
          </w:rPr>
          <w:instrText xml:space="preserve"> PAGEREF _Toc495420267 \h </w:instrText>
        </w:r>
        <w:r>
          <w:rPr>
            <w:noProof/>
          </w:rPr>
        </w:r>
        <w:r>
          <w:rPr>
            <w:noProof/>
          </w:rPr>
          <w:fldChar w:fldCharType="separate"/>
        </w:r>
        <w:r w:rsidR="0013633E">
          <w:rPr>
            <w:noProof/>
          </w:rPr>
          <w:t>32</w:t>
        </w:r>
        <w:r>
          <w:rPr>
            <w:noProof/>
          </w:rPr>
          <w:fldChar w:fldCharType="end"/>
        </w:r>
      </w:hyperlink>
    </w:p>
    <w:p w14:paraId="47DA38C3"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8" w:history="1">
        <w:r w:rsidRPr="007F4DE1">
          <w:rPr>
            <w:rStyle w:val="Hyperlink"/>
            <w:noProof/>
          </w:rPr>
          <w:t>upgrade.sh</w:t>
        </w:r>
        <w:r>
          <w:rPr>
            <w:noProof/>
          </w:rPr>
          <w:tab/>
        </w:r>
        <w:r>
          <w:rPr>
            <w:noProof/>
          </w:rPr>
          <w:fldChar w:fldCharType="begin"/>
        </w:r>
        <w:r>
          <w:rPr>
            <w:noProof/>
          </w:rPr>
          <w:instrText xml:space="preserve"> PAGEREF _Toc495420268 \h </w:instrText>
        </w:r>
        <w:r>
          <w:rPr>
            <w:noProof/>
          </w:rPr>
        </w:r>
        <w:r>
          <w:rPr>
            <w:noProof/>
          </w:rPr>
          <w:fldChar w:fldCharType="separate"/>
        </w:r>
        <w:r w:rsidR="0013633E">
          <w:rPr>
            <w:noProof/>
          </w:rPr>
          <w:t>32</w:t>
        </w:r>
        <w:r>
          <w:rPr>
            <w:noProof/>
          </w:rPr>
          <w:fldChar w:fldCharType="end"/>
        </w:r>
      </w:hyperlink>
    </w:p>
    <w:p w14:paraId="19C07968"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69" w:history="1">
        <w:r w:rsidRPr="007F4DE1">
          <w:rPr>
            <w:rStyle w:val="Hyperlink"/>
            <w:noProof/>
          </w:rPr>
          <w:t>p4.crontab</w:t>
        </w:r>
        <w:r>
          <w:rPr>
            <w:noProof/>
          </w:rPr>
          <w:tab/>
        </w:r>
        <w:r>
          <w:rPr>
            <w:noProof/>
          </w:rPr>
          <w:fldChar w:fldCharType="begin"/>
        </w:r>
        <w:r>
          <w:rPr>
            <w:noProof/>
          </w:rPr>
          <w:instrText xml:space="preserve"> PAGEREF _Toc495420269 \h </w:instrText>
        </w:r>
        <w:r>
          <w:rPr>
            <w:noProof/>
          </w:rPr>
        </w:r>
        <w:r>
          <w:rPr>
            <w:noProof/>
          </w:rPr>
          <w:fldChar w:fldCharType="separate"/>
        </w:r>
        <w:r w:rsidR="0013633E">
          <w:rPr>
            <w:noProof/>
          </w:rPr>
          <w:t>32</w:t>
        </w:r>
        <w:r>
          <w:rPr>
            <w:noProof/>
          </w:rPr>
          <w:fldChar w:fldCharType="end"/>
        </w:r>
      </w:hyperlink>
    </w:p>
    <w:p w14:paraId="07FE3D70"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70" w:history="1">
        <w:r w:rsidRPr="007F4DE1">
          <w:rPr>
            <w:rStyle w:val="Hyperlink"/>
            <w:noProof/>
          </w:rPr>
          <w:t>Maintenance Scripts</w:t>
        </w:r>
        <w:r>
          <w:rPr>
            <w:noProof/>
          </w:rPr>
          <w:tab/>
        </w:r>
        <w:r>
          <w:rPr>
            <w:noProof/>
          </w:rPr>
          <w:fldChar w:fldCharType="begin"/>
        </w:r>
        <w:r>
          <w:rPr>
            <w:noProof/>
          </w:rPr>
          <w:instrText xml:space="preserve"> PAGEREF _Toc495420270 \h </w:instrText>
        </w:r>
        <w:r>
          <w:rPr>
            <w:noProof/>
          </w:rPr>
        </w:r>
        <w:r>
          <w:rPr>
            <w:noProof/>
          </w:rPr>
          <w:fldChar w:fldCharType="separate"/>
        </w:r>
        <w:r w:rsidR="0013633E">
          <w:rPr>
            <w:noProof/>
          </w:rPr>
          <w:t>32</w:t>
        </w:r>
        <w:r>
          <w:rPr>
            <w:noProof/>
          </w:rPr>
          <w:fldChar w:fldCharType="end"/>
        </w:r>
      </w:hyperlink>
    </w:p>
    <w:p w14:paraId="3F879D12" w14:textId="77777777" w:rsidR="00A6173E" w:rsidRDefault="00A6173E">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495420271" w:history="1">
        <w:r w:rsidRPr="007F4DE1">
          <w:rPr>
            <w:rStyle w:val="Hyperlink"/>
            <w:noProof/>
          </w:rPr>
          <w:t>Other Files</w:t>
        </w:r>
        <w:r>
          <w:rPr>
            <w:noProof/>
          </w:rPr>
          <w:tab/>
        </w:r>
        <w:r>
          <w:rPr>
            <w:noProof/>
          </w:rPr>
          <w:fldChar w:fldCharType="begin"/>
        </w:r>
        <w:r>
          <w:rPr>
            <w:noProof/>
          </w:rPr>
          <w:instrText xml:space="preserve"> PAGEREF _Toc495420271 \h </w:instrText>
        </w:r>
        <w:r>
          <w:rPr>
            <w:noProof/>
          </w:rPr>
        </w:r>
        <w:r>
          <w:rPr>
            <w:noProof/>
          </w:rPr>
          <w:fldChar w:fldCharType="separate"/>
        </w:r>
        <w:r w:rsidR="0013633E">
          <w:rPr>
            <w:noProof/>
          </w:rPr>
          <w:t>33</w:t>
        </w:r>
        <w:r>
          <w:rPr>
            <w:noProof/>
          </w:rPr>
          <w:fldChar w:fldCharType="end"/>
        </w:r>
      </w:hyperlink>
    </w:p>
    <w:p w14:paraId="50A19BE5"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72" w:history="1">
        <w:r w:rsidRPr="007F4DE1">
          <w:rPr>
            <w:rStyle w:val="Hyperlink"/>
            <w:noProof/>
          </w:rPr>
          <w:t>Appendix A – Directory Structure Configuration Script for Linux/Unix</w:t>
        </w:r>
        <w:r>
          <w:rPr>
            <w:noProof/>
          </w:rPr>
          <w:tab/>
        </w:r>
        <w:r>
          <w:rPr>
            <w:noProof/>
          </w:rPr>
          <w:fldChar w:fldCharType="begin"/>
        </w:r>
        <w:r>
          <w:rPr>
            <w:noProof/>
          </w:rPr>
          <w:instrText xml:space="preserve"> PAGEREF _Toc495420272 \h </w:instrText>
        </w:r>
        <w:r>
          <w:rPr>
            <w:noProof/>
          </w:rPr>
        </w:r>
        <w:r>
          <w:rPr>
            <w:noProof/>
          </w:rPr>
          <w:fldChar w:fldCharType="separate"/>
        </w:r>
        <w:r w:rsidR="0013633E">
          <w:rPr>
            <w:noProof/>
          </w:rPr>
          <w:t>34</w:t>
        </w:r>
        <w:r>
          <w:rPr>
            <w:noProof/>
          </w:rPr>
          <w:fldChar w:fldCharType="end"/>
        </w:r>
      </w:hyperlink>
    </w:p>
    <w:p w14:paraId="62E690A8" w14:textId="77777777" w:rsidR="00A6173E" w:rsidRDefault="00A6173E">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495420273" w:history="1">
        <w:r w:rsidRPr="007F4DE1">
          <w:rPr>
            <w:rStyle w:val="Hyperlink"/>
            <w:noProof/>
          </w:rPr>
          <w:t>Appendix B – Frequently Asked Questions/Troubleshooting</w:t>
        </w:r>
        <w:r>
          <w:rPr>
            <w:noProof/>
          </w:rPr>
          <w:tab/>
        </w:r>
        <w:r>
          <w:rPr>
            <w:noProof/>
          </w:rPr>
          <w:fldChar w:fldCharType="begin"/>
        </w:r>
        <w:r>
          <w:rPr>
            <w:noProof/>
          </w:rPr>
          <w:instrText xml:space="preserve"> PAGEREF _Toc495420273 \h </w:instrText>
        </w:r>
        <w:r>
          <w:rPr>
            <w:noProof/>
          </w:rPr>
        </w:r>
        <w:r>
          <w:rPr>
            <w:noProof/>
          </w:rPr>
          <w:fldChar w:fldCharType="separate"/>
        </w:r>
        <w:r w:rsidR="0013633E">
          <w:rPr>
            <w:noProof/>
          </w:rPr>
          <w:t>36</w:t>
        </w:r>
        <w:r>
          <w:rPr>
            <w:noProof/>
          </w:rPr>
          <w:fldChar w:fldCharType="end"/>
        </w:r>
      </w:hyperlink>
    </w:p>
    <w:p w14:paraId="42486F86"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74" w:history="1">
        <w:r w:rsidRPr="007F4DE1">
          <w:rPr>
            <w:rStyle w:val="Hyperlink"/>
            <w:noProof/>
          </w:rPr>
          <w:t>Journal out of sequence</w:t>
        </w:r>
        <w:r>
          <w:rPr>
            <w:noProof/>
          </w:rPr>
          <w:tab/>
        </w:r>
        <w:r>
          <w:rPr>
            <w:noProof/>
          </w:rPr>
          <w:fldChar w:fldCharType="begin"/>
        </w:r>
        <w:r>
          <w:rPr>
            <w:noProof/>
          </w:rPr>
          <w:instrText xml:space="preserve"> PAGEREF _Toc495420274 \h </w:instrText>
        </w:r>
        <w:r>
          <w:rPr>
            <w:noProof/>
          </w:rPr>
        </w:r>
        <w:r>
          <w:rPr>
            <w:noProof/>
          </w:rPr>
          <w:fldChar w:fldCharType="separate"/>
        </w:r>
        <w:r w:rsidR="0013633E">
          <w:rPr>
            <w:noProof/>
          </w:rPr>
          <w:t>36</w:t>
        </w:r>
        <w:r>
          <w:rPr>
            <w:noProof/>
          </w:rPr>
          <w:fldChar w:fldCharType="end"/>
        </w:r>
      </w:hyperlink>
    </w:p>
    <w:p w14:paraId="6FEB3022" w14:textId="77777777" w:rsidR="00A6173E" w:rsidRDefault="00A6173E">
      <w:pPr>
        <w:pStyle w:val="TOC3"/>
        <w:tabs>
          <w:tab w:val="right" w:leader="underscore" w:pos="8630"/>
        </w:tabs>
        <w:rPr>
          <w:rFonts w:asciiTheme="minorHAnsi" w:eastAsiaTheme="minorEastAsia" w:hAnsiTheme="minorHAnsi" w:cstheme="minorBidi"/>
          <w:noProof/>
          <w:kern w:val="0"/>
          <w:sz w:val="24"/>
          <w:szCs w:val="24"/>
          <w:lang w:eastAsia="en-US"/>
        </w:rPr>
      </w:pPr>
      <w:hyperlink w:anchor="_Toc495420275" w:history="1">
        <w:r w:rsidRPr="007F4DE1">
          <w:rPr>
            <w:rStyle w:val="Hyperlink"/>
            <w:noProof/>
          </w:rPr>
          <w:t>Unexpected end of file in replica daily sync</w:t>
        </w:r>
        <w:r>
          <w:rPr>
            <w:noProof/>
          </w:rPr>
          <w:tab/>
        </w:r>
        <w:r>
          <w:rPr>
            <w:noProof/>
          </w:rPr>
          <w:fldChar w:fldCharType="begin"/>
        </w:r>
        <w:r>
          <w:rPr>
            <w:noProof/>
          </w:rPr>
          <w:instrText xml:space="preserve"> PAGEREF _Toc495420275 \h </w:instrText>
        </w:r>
        <w:r>
          <w:rPr>
            <w:noProof/>
          </w:rPr>
        </w:r>
        <w:r>
          <w:rPr>
            <w:noProof/>
          </w:rPr>
          <w:fldChar w:fldCharType="separate"/>
        </w:r>
        <w:r w:rsidR="0013633E">
          <w:rPr>
            <w:noProof/>
          </w:rPr>
          <w:t>36</w:t>
        </w:r>
        <w:r>
          <w:rPr>
            <w:noProof/>
          </w:rPr>
          <w:fldChar w:fldCharType="end"/>
        </w:r>
      </w:hyperlink>
    </w:p>
    <w:p w14:paraId="2934ADD7" w14:textId="77777777" w:rsidR="00976931" w:rsidRDefault="005E73C5">
      <w:pPr>
        <w:pStyle w:val="Heading1"/>
      </w:pPr>
      <w:r>
        <w:rPr>
          <w:rFonts w:ascii="Calibri" w:hAnsi="Calibri"/>
          <w:sz w:val="20"/>
        </w:rPr>
        <w:fldChar w:fldCharType="end"/>
      </w:r>
    </w:p>
    <w:p w14:paraId="64FDCAA6" w14:textId="77777777" w:rsidR="00976931" w:rsidRDefault="00976931">
      <w:pPr>
        <w:pageBreakBefore/>
      </w:pPr>
    </w:p>
    <w:p w14:paraId="77542F53" w14:textId="77777777" w:rsidR="00976931" w:rsidRDefault="005E73C5">
      <w:pPr>
        <w:pStyle w:val="Heading1"/>
      </w:pPr>
      <w:bookmarkStart w:id="3" w:name="_Toc426359049"/>
      <w:bookmarkStart w:id="4" w:name="_Toc439925520"/>
      <w:bookmarkStart w:id="5" w:name="_Toc440011136"/>
      <w:bookmarkStart w:id="6" w:name="_Toc445210048"/>
      <w:bookmarkStart w:id="7" w:name="_Toc449129380"/>
      <w:bookmarkStart w:id="8" w:name="_Toc469238298"/>
      <w:bookmarkStart w:id="9" w:name="_Toc495420212"/>
      <w:r>
        <w:t>Overview</w:t>
      </w:r>
      <w:bookmarkEnd w:id="0"/>
      <w:bookmarkEnd w:id="1"/>
      <w:bookmarkEnd w:id="2"/>
      <w:bookmarkEnd w:id="3"/>
      <w:bookmarkEnd w:id="4"/>
      <w:bookmarkEnd w:id="5"/>
      <w:bookmarkEnd w:id="6"/>
      <w:bookmarkEnd w:id="7"/>
      <w:bookmarkEnd w:id="8"/>
      <w:bookmarkEnd w:id="9"/>
    </w:p>
    <w:p w14:paraId="73A86801" w14:textId="77777777" w:rsidR="00976931" w:rsidRDefault="005E73C5">
      <w:pPr>
        <w:pStyle w:val="Body"/>
      </w:pPr>
      <w:r>
        <w:t>The SDP has four main components:</w:t>
      </w:r>
    </w:p>
    <w:p w14:paraId="1EAADB16" w14:textId="77777777" w:rsidR="00976931" w:rsidRDefault="005E73C5">
      <w:pPr>
        <w:pStyle w:val="Bullet1"/>
        <w:numPr>
          <w:ilvl w:val="0"/>
          <w:numId w:val="26"/>
        </w:numPr>
      </w:pPr>
      <w:r>
        <w:t>Hardware and storage layout recommendations for Perforce.</w:t>
      </w:r>
    </w:p>
    <w:p w14:paraId="1BA3A40D" w14:textId="77777777" w:rsidR="00976931" w:rsidRDefault="005E73C5">
      <w:pPr>
        <w:pStyle w:val="Bullet1"/>
        <w:numPr>
          <w:ilvl w:val="0"/>
          <w:numId w:val="26"/>
        </w:numPr>
      </w:pPr>
      <w:r>
        <w:t xml:space="preserve">Scripts to automate offline </w:t>
      </w:r>
      <w:hyperlink r:id="rId13" w:anchor="1045865" w:history="1">
        <w:r>
          <w:t>checkpoints</w:t>
        </w:r>
      </w:hyperlink>
      <w:r>
        <w:t xml:space="preserve"> and other critical maintenance activities.</w:t>
      </w:r>
    </w:p>
    <w:p w14:paraId="6FD93E04" w14:textId="77777777" w:rsidR="00976931" w:rsidRDefault="005E73C5">
      <w:pPr>
        <w:pStyle w:val="Bullet1"/>
        <w:numPr>
          <w:ilvl w:val="0"/>
          <w:numId w:val="26"/>
        </w:numPr>
      </w:pPr>
      <w:r>
        <w:t xml:space="preserve">Scripts to replicate the Perforce </w:t>
      </w:r>
      <w:hyperlink r:id="rId14" w:anchor="1047307" w:history="1">
        <w:r>
          <w:t>journal</w:t>
        </w:r>
      </w:hyperlink>
      <w:r>
        <w:t xml:space="preserve"> to another volume or server.</w:t>
      </w:r>
    </w:p>
    <w:p w14:paraId="7C2D219A" w14:textId="77777777" w:rsidR="00976931" w:rsidRDefault="005E73C5">
      <w:pPr>
        <w:pStyle w:val="Bullet1"/>
        <w:numPr>
          <w:ilvl w:val="0"/>
          <w:numId w:val="26"/>
        </w:numPr>
      </w:pPr>
      <w:r>
        <w:t>Scripts to assist with user account maintenance and other routine administration tasks.</w:t>
      </w:r>
    </w:p>
    <w:p w14:paraId="6A6EFE6A" w14:textId="77777777" w:rsidR="00976931" w:rsidRDefault="005E73C5">
      <w:pPr>
        <w:pStyle w:val="Body"/>
      </w:pPr>
      <w:r>
        <w:t>Each of these components is covered in detail in this guide.</w:t>
      </w:r>
    </w:p>
    <w:p w14:paraId="3F2310E2" w14:textId="77777777" w:rsidR="00976931" w:rsidRDefault="005E73C5">
      <w:pPr>
        <w:pStyle w:val="Body"/>
      </w:pPr>
      <w:r>
        <w:t xml:space="preserve">The SDP should be versioned in a depot  (e.g. </w:t>
      </w:r>
      <w:r>
        <w:rPr>
          <w:rStyle w:val="code"/>
        </w:rPr>
        <w:t>//perforce</w:t>
      </w:r>
      <w:r>
        <w:t>) as part of the installation process.</w:t>
      </w:r>
    </w:p>
    <w:p w14:paraId="3F4B88EA" w14:textId="77777777" w:rsidR="00976931" w:rsidRDefault="005E73C5">
      <w:pPr>
        <w:pStyle w:val="Body"/>
      </w:pPr>
      <w:r>
        <w:t xml:space="preserve">The directory structure of the SDP is shown below in </w:t>
      </w:r>
      <w:fldSimple w:instr=" REF _Ref363650479 ">
        <w:r w:rsidR="0013633E">
          <w:t>Figure 1: SDP Package Directory Structure</w:t>
        </w:r>
      </w:fldSimple>
      <w:r>
        <w:t>.  This includes all SDP files, including documentation and maintenance scripts.  A subset of these files are deployed to server machines during the installation process.</w:t>
      </w:r>
    </w:p>
    <w:p w14:paraId="4FD0588A" w14:textId="77777777" w:rsidR="00976931" w:rsidRDefault="00976931">
      <w:pPr>
        <w:pStyle w:val="Body"/>
      </w:pPr>
    </w:p>
    <w:p w14:paraId="06E196AE" w14:textId="77777777" w:rsidR="00976931" w:rsidRDefault="005E73C5">
      <w:pPr>
        <w:pStyle w:val="Body"/>
        <w:spacing w:before="0" w:after="0" w:line="240" w:lineRule="auto"/>
        <w:rPr>
          <w:rFonts w:ascii="Courier New" w:hAnsi="Courier New" w:cs="Courier New"/>
        </w:rPr>
      </w:pPr>
      <w:r>
        <w:rPr>
          <w:rFonts w:ascii="Courier New" w:hAnsi="Courier New" w:cs="Courier New"/>
        </w:rPr>
        <w:t>sdp</w:t>
      </w:r>
    </w:p>
    <w:p w14:paraId="175E3DF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14:paraId="157B3140"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14:paraId="321D30E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24E9E0CA"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14:paraId="3B617B2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25BF465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14:paraId="35FB2F88"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14:paraId="005B54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14:paraId="4ACFAD4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14:paraId="1C387BD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14:paraId="3DF34ADC"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14:paraId="398BA16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3CBBD13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0C5550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14:paraId="400854BB"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14:paraId="1AA7687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14:paraId="23608C7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14:paraId="49F9207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14:paraId="755E9B3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14:paraId="49766D98" w14:textId="77777777" w:rsidR="00976931" w:rsidRDefault="005E73C5">
      <w:pPr>
        <w:pStyle w:val="Body"/>
        <w:rPr>
          <w:rFonts w:ascii="Courier New" w:hAnsi="Courier New" w:cs="Courier New"/>
        </w:rPr>
      </w:pPr>
      <w:r>
        <w:rPr>
          <w:rFonts w:ascii="Courier New" w:hAnsi="Courier New" w:cs="Courier New"/>
        </w:rPr>
        <w:t xml:space="preserve">                     </w:t>
      </w:r>
    </w:p>
    <w:p w14:paraId="5F573290" w14:textId="77777777" w:rsidR="00976931" w:rsidRDefault="00976931">
      <w:pPr>
        <w:pStyle w:val="sdpbody"/>
      </w:pPr>
      <w:bookmarkStart w:id="10" w:name="_MON_1470122339"/>
      <w:bookmarkEnd w:id="10"/>
    </w:p>
    <w:p w14:paraId="2F3BB00E" w14:textId="77777777" w:rsidR="00976931" w:rsidRDefault="005E73C5">
      <w:pPr>
        <w:pStyle w:val="Caption"/>
        <w:jc w:val="center"/>
      </w:pPr>
      <w:bookmarkStart w:id="11" w:name="_Toc137606971"/>
      <w:bookmarkStart w:id="12" w:name="_Ref137277723"/>
      <w:bookmarkStart w:id="13" w:name="_Ref363650479"/>
      <w:r>
        <w:t>Figure 1: SDP Package Directory Structure</w:t>
      </w:r>
      <w:bookmarkEnd w:id="11"/>
      <w:bookmarkEnd w:id="12"/>
      <w:bookmarkEnd w:id="13"/>
    </w:p>
    <w:p w14:paraId="1FDDD896" w14:textId="77777777" w:rsidR="00976931" w:rsidRDefault="00976931">
      <w:pPr>
        <w:pStyle w:val="sdpbody"/>
      </w:pPr>
    </w:p>
    <w:p w14:paraId="1CCAC19E" w14:textId="77777777" w:rsidR="00976931" w:rsidRDefault="005E73C5">
      <w:pPr>
        <w:pStyle w:val="Heading1"/>
        <w:pageBreakBefore/>
      </w:pPr>
      <w:bookmarkStart w:id="14" w:name="_Toc411507243"/>
      <w:bookmarkStart w:id="15" w:name="_Toc363148222"/>
      <w:bookmarkStart w:id="16" w:name="_Toc225404187"/>
      <w:bookmarkStart w:id="17" w:name="_Toc426359050"/>
      <w:bookmarkStart w:id="18" w:name="_Toc439925521"/>
      <w:bookmarkStart w:id="19" w:name="_Toc440011137"/>
      <w:bookmarkStart w:id="20" w:name="_Toc445210049"/>
      <w:bookmarkStart w:id="21" w:name="_Toc449129381"/>
      <w:bookmarkStart w:id="22" w:name="_Toc469238299"/>
      <w:bookmarkStart w:id="23" w:name="_Toc495420213"/>
      <w:r>
        <w:lastRenderedPageBreak/>
        <w:t>Configuring the Perforce Server</w:t>
      </w:r>
      <w:bookmarkEnd w:id="14"/>
      <w:bookmarkEnd w:id="15"/>
      <w:bookmarkEnd w:id="16"/>
      <w:bookmarkEnd w:id="17"/>
      <w:bookmarkEnd w:id="18"/>
      <w:bookmarkEnd w:id="19"/>
      <w:bookmarkEnd w:id="20"/>
      <w:bookmarkEnd w:id="21"/>
      <w:bookmarkEnd w:id="22"/>
      <w:bookmarkEnd w:id="23"/>
    </w:p>
    <w:p w14:paraId="29729D0C" w14:textId="77777777" w:rsidR="00976931" w:rsidRDefault="005E73C5">
      <w:pPr>
        <w:pStyle w:val="Body"/>
      </w:pPr>
      <w:r>
        <w:t xml:space="preserve">This chapter tells you how to configure a Perforce server machine and an instance of the Perforce Server.  These topics are covered more fully in the </w:t>
      </w:r>
      <w:hyperlink r:id="rId15" w:anchor="1044128" w:history="1">
        <w:r>
          <w:t>System Administrator’s Guide</w:t>
        </w:r>
      </w:hyperlink>
      <w:r>
        <w:t xml:space="preserve"> and in the </w:t>
      </w:r>
      <w:hyperlink r:id="rId16" w:history="1">
        <w:r>
          <w:t>Knowledge Base</w:t>
        </w:r>
      </w:hyperlink>
      <w:r>
        <w:t>; this chapter covers the details most relevant to the SDP.</w:t>
      </w:r>
    </w:p>
    <w:p w14:paraId="2CFF9640" w14:textId="77777777"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This guide uses instance number 1 in the example commands and procedures. Other instance numbers can be substituted as required.</w:t>
      </w:r>
    </w:p>
    <w:p w14:paraId="6433D443" w14:textId="77777777" w:rsidR="00976931" w:rsidRDefault="005E73C5">
      <w:pPr>
        <w:pStyle w:val="Body"/>
      </w:pPr>
      <w:r>
        <w:t>Optionally, instances can be given a short tag name, such as ‘abc’, rather than a number.  Manual configuration is required to use tag names rather than the default numeric values.</w:t>
      </w:r>
    </w:p>
    <w:p w14:paraId="33630554" w14:textId="77777777" w:rsidR="00976931" w:rsidRDefault="005E73C5">
      <w:pPr>
        <w:pStyle w:val="Body"/>
      </w:pPr>
      <w:r>
        <w:t>This chapter also describes the general usage of SDP scripts and tools.</w:t>
      </w:r>
    </w:p>
    <w:p w14:paraId="78D02C12" w14:textId="77777777" w:rsidR="00976931" w:rsidRDefault="005E73C5">
      <w:pPr>
        <w:pStyle w:val="Heading2"/>
      </w:pPr>
      <w:bookmarkStart w:id="24" w:name="_Toc411507244"/>
      <w:bookmarkStart w:id="25" w:name="_Toc363148223"/>
      <w:bookmarkStart w:id="26" w:name="_Toc225404188"/>
      <w:bookmarkStart w:id="27" w:name="_Ref137284841"/>
      <w:bookmarkStart w:id="28" w:name="_Toc426359051"/>
      <w:bookmarkStart w:id="29" w:name="_Toc439925522"/>
      <w:bookmarkStart w:id="30" w:name="_Toc440011138"/>
      <w:bookmarkStart w:id="31" w:name="_Toc445210050"/>
      <w:bookmarkStart w:id="32" w:name="_Toc449129382"/>
      <w:bookmarkStart w:id="33" w:name="_Toc469238300"/>
      <w:bookmarkStart w:id="34" w:name="_Toc495420214"/>
      <w:r>
        <w:t>Volume Layout and Hardware</w:t>
      </w:r>
      <w:bookmarkEnd w:id="24"/>
      <w:bookmarkEnd w:id="25"/>
      <w:bookmarkEnd w:id="26"/>
      <w:bookmarkEnd w:id="27"/>
      <w:bookmarkEnd w:id="28"/>
      <w:bookmarkEnd w:id="29"/>
      <w:bookmarkEnd w:id="30"/>
      <w:bookmarkEnd w:id="31"/>
      <w:bookmarkEnd w:id="32"/>
      <w:bookmarkEnd w:id="33"/>
      <w:bookmarkEnd w:id="34"/>
    </w:p>
    <w:p w14:paraId="6537B675" w14:textId="77777777" w:rsidR="00976931" w:rsidRDefault="005E73C5">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14:paraId="255F9387" w14:textId="77777777"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5EAB6088" w14:textId="77777777" w:rsidR="00976931" w:rsidRDefault="005E73C5">
      <w:pPr>
        <w:pStyle w:val="Bullet1"/>
        <w:widowControl w:val="0"/>
        <w:numPr>
          <w:ilvl w:val="0"/>
          <w:numId w:val="16"/>
        </w:numPr>
        <w:spacing w:before="60" w:line="280" w:lineRule="atLeast"/>
        <w:ind w:left="720"/>
      </w:pPr>
      <w:r>
        <w:rPr>
          <w:rStyle w:val="Lead-in"/>
        </w:rPr>
        <w:t xml:space="preserve">Journals and logs:  </w:t>
      </w:r>
      <w:r>
        <w:t xml:space="preserve">Use a fast volume, ideally RAID 1+0 on its own controller with the standard amount of cache on it. This volume is normally called </w:t>
      </w:r>
      <w:r>
        <w:rPr>
          <w:rStyle w:val="code"/>
        </w:rPr>
        <w:t>/hxlogs</w:t>
      </w:r>
      <w:r>
        <w:t xml:space="preserve">. If a separate logs volume is not available, put the logs on the </w:t>
      </w:r>
      <w:r>
        <w:rPr>
          <w:rStyle w:val="code"/>
        </w:rPr>
        <w:t xml:space="preserve">hxmetadata1 </w:t>
      </w:r>
      <w:r>
        <w:t>volume.</w:t>
      </w:r>
    </w:p>
    <w:p w14:paraId="6FA32DFA" w14:textId="77777777"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6227B13A" w14:textId="77777777" w:rsidR="00976931" w:rsidRDefault="005E73C5">
      <w:pPr>
        <w:pStyle w:val="Body"/>
      </w:pPr>
      <w:r>
        <w:t>For optimal performance on UNIX machines, use the XFS file system.</w:t>
      </w:r>
    </w:p>
    <w:p w14:paraId="27C6DD02" w14:textId="77777777"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3194E86" w14:textId="77777777" w:rsidR="00976931" w:rsidRDefault="005E73C5">
      <w:pPr>
        <w:pStyle w:val="Body"/>
      </w:pPr>
      <w:r>
        <w:t xml:space="preserve">Do not run anti-virus tools or back up tools against the </w:t>
      </w:r>
      <w:r>
        <w:rPr>
          <w:rStyle w:val="code"/>
        </w:rPr>
        <w:t xml:space="preserve">metadata </w:t>
      </w:r>
      <w:r>
        <w:t xml:space="preserve">volume(s) or </w:t>
      </w:r>
      <w:r>
        <w:rPr>
          <w:rStyle w:val="code"/>
        </w:rPr>
        <w:t>logs</w:t>
      </w:r>
      <w:r>
        <w:t xml:space="preserve"> volume(s), </w:t>
      </w:r>
      <w:r>
        <w:lastRenderedPageBreak/>
        <w:t>because they can interfere with the operation of the Perforce server.</w:t>
      </w:r>
    </w:p>
    <w:bookmarkStart w:id="35" w:name="_MON_1547279131"/>
    <w:bookmarkEnd w:id="35"/>
    <w:p w14:paraId="4CE63861" w14:textId="77777777" w:rsidR="00AA5C92" w:rsidRDefault="00324E6D" w:rsidP="00AA5C92">
      <w:pPr>
        <w:pStyle w:val="Standard"/>
        <w:keepNext/>
        <w:jc w:val="center"/>
      </w:pPr>
      <w:r>
        <w:object w:dxaOrig="9770" w:dyaOrig="5486" w14:anchorId="32328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274.3pt" o:ole="">
            <v:imagedata r:id="rId17" o:title=""/>
          </v:shape>
          <o:OLEObject Type="Embed" ProgID="PowerPoint.Slide.12" ShapeID="_x0000_i1025" DrawAspect="Content" ObjectID="_1569162133" r:id="rId18"/>
        </w:object>
      </w:r>
      <w:bookmarkStart w:id="36" w:name="_Ref265672856"/>
      <w:bookmarkStart w:id="37" w:name="_Toc137606972"/>
      <w:bookmarkStart w:id="38" w:name="_Ref137284305"/>
      <w:bookmarkStart w:id="39" w:name="_Ref363654988"/>
      <w:r w:rsidR="00AA5C92" w:rsidRPr="00AA5C92">
        <w:t xml:space="preserve"> </w:t>
      </w:r>
      <w:r w:rsidR="00AA5C92">
        <w:t>Figure 2</w:t>
      </w:r>
      <w:bookmarkEnd w:id="36"/>
      <w:r w:rsidR="00AA5C92">
        <w:t>: SDP Runtime Structure and Volume Layout</w:t>
      </w:r>
      <w:bookmarkEnd w:id="37"/>
      <w:bookmarkEnd w:id="38"/>
      <w:bookmarkEnd w:id="39"/>
    </w:p>
    <w:p w14:paraId="370DC8F1" w14:textId="77777777" w:rsidR="005A4422" w:rsidRDefault="005A4422">
      <w:pPr>
        <w:pStyle w:val="Body"/>
      </w:pPr>
    </w:p>
    <w:p w14:paraId="26E28804" w14:textId="77777777" w:rsidR="00976931" w:rsidRDefault="005E73C5">
      <w:pPr>
        <w:pStyle w:val="Body"/>
      </w:pPr>
      <w:r>
        <w:rPr>
          <w:noProof/>
          <w:lang w:eastAsia="en-US"/>
        </w:rPr>
        <mc:AlternateContent>
          <mc:Choice Requires="wpg">
            <w:drawing>
              <wp:inline distT="0" distB="0" distL="0" distR="0" wp14:anchorId="56AD5C25" wp14:editId="53B4D54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9">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14:paraId="2B5B9786" w14:textId="1E2E0213" w:rsidR="001E1CAC" w:rsidRDefault="001E1CAC">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 (but usual).</w:t>
                              </w:r>
                            </w:p>
                          </w:txbxContent>
                        </wps:txbx>
                        <wps:bodyPr vert="horz" wrap="none" lIns="0" tIns="0" rIns="0" bIns="0" anchor="t" anchorCtr="0" compatLnSpc="0">
                          <a:noAutofit/>
                        </wps:bodyPr>
                      </wps:wsp>
                    </wpg:wgp>
                  </a:graphicData>
                </a:graphic>
              </wp:inline>
            </w:drawing>
          </mc:Choice>
          <mc:Fallback>
            <w:pict>
              <v:group w14:anchorId="56AD5C25" id="Group 18" o:spid="_x0000_s1026" style="width:495.95pt;height:56.7pt;mso-position-horizontal-relative:char;mso-position-vertical-relative:line" coordsize="6298633,7202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">
                <v:shape id="Picture 7" o:spid="_x0000_s1027" type="#_x0000_t75" alt="info.png" style="position:absolute;width:695730;height:6923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n&#10;o/LEAAAA2gAAAA8AAABkcnMvZG93bnJldi54bWxEj0FrAjEUhO+F/ofwCl6Km61ItVujVKFQEQ9d&#10;PejtsXndDd28LEnU9d8bodDjMDPfMLNFb1txJh+MYwUvWQ6CuHLacK1gv/scTkGEiKyxdUwKrhRg&#10;MX98mGGh3YW/6VzGWiQIhwIVNDF2hZShashiyFxHnLwf5y3GJH0ttcdLgttWjvL8VVo0nBYa7GjV&#10;UPVbnqwC8xwP5dZsThO39v3xOH7D5XWr1OCp/3gHEamP/+G/9pdWMIb7lXQD5Pw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Jno/LEAAAA2gAAAA8AAAAAAAAAAAAAAAAAnAIA&#10;AGRycy9kb3ducmV2LnhtbFBLBQYAAAAABAAEAPcAAACNAwAAAAA=&#10;">
                  <v:imagedata r:id="rId20" o:title="info.png" blacklevel="-.25"/>
                  <v:path arrowok="t"/>
                </v:shape>
                <v:shapetype id="_x0000_t202" coordsize="21600,21600" o:spt="202" path="m0,0l0,21600,21600,21600,21600,0xe">
                  <v:stroke joinstyle="miter"/>
                  <v:path gradientshapeok="t" o:connecttype="rect"/>
                </v:shapetype>
                <v:shape id="Text Box 4" o:spid="_x0000_s1028" type="#_x0000_t202" style="position:absolute;left:811475;width:5487158;height:72021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8yOwgAA&#10;ANoAAAAPAAAAZHJzL2Rvd25yZXYueG1sRI9Pi8IwFMTvwn6H8Bb2pkkFRbpGEdkFLwr+uXh72zzb&#10;avNSkqjdb28EweMwM79hpvPONuJGPtSONWQDBYK4cKbmUsNh/9ufgAgR2WDjmDT8U4D57KM3xdy4&#10;O2/ptoulSBAOOWqoYmxzKUNRkcUwcC1x8k7OW4xJ+lIaj/cEt40cKjWWFmtOCxW2tKyouOyuVsNp&#10;vbmcf65bdS7VhI6Zp+4v22j99dktvkFE6uI7/GqvjIYRPK+kG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zI7CAAAA2gAAAA8AAAAAAAAAAAAAAAAAlwIAAGRycy9kb3du&#10;cmV2LnhtbFBLBQYAAAAABAAEAPUAAACGAwAAAAA=&#10;" filled="f" stroked="f">
                  <v:textbox inset="0,0,0,0">
                    <w:txbxContent>
                      <w:p w14:paraId="2B5B9786" w14:textId="1E2E0213" w:rsidR="001E1CAC" w:rsidRDefault="001E1CAC">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 (but usual).</w:t>
                        </w:r>
                      </w:p>
                    </w:txbxContent>
                  </v:textbox>
                </v:shape>
                <w10:anchorlock/>
              </v:group>
            </w:pict>
          </mc:Fallback>
        </mc:AlternateContent>
      </w:r>
    </w:p>
    <w:p w14:paraId="5B88B959" w14:textId="77777777" w:rsidR="00976931" w:rsidRDefault="00976931">
      <w:pPr>
        <w:pStyle w:val="Body"/>
      </w:pPr>
    </w:p>
    <w:p w14:paraId="273B7881" w14:textId="77777777"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fldSimple w:instr=" REF _Ref137284305 ">
        <w:r w:rsidR="0013633E" w:rsidRPr="00AA5C92">
          <w:t xml:space="preserve"> </w:t>
        </w:r>
        <w:r w:rsidR="0013633E">
          <w:t>Figure 2: SDP Runtime Structure and Volume Layout</w:t>
        </w:r>
      </w:fldSimple>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2F8AB94B" w14:textId="77777777" w:rsidR="00976931" w:rsidRDefault="00976931">
      <w:pPr>
        <w:pStyle w:val="Body"/>
      </w:pPr>
    </w:p>
    <w:p w14:paraId="77F33035" w14:textId="638E6E60" w:rsidR="00976931" w:rsidRDefault="005E73C5">
      <w:pPr>
        <w:pStyle w:val="sdpbody"/>
      </w:pPr>
      <w:r>
        <w:t xml:space="preserve">View </w:t>
      </w:r>
      <w:fldSimple w:instr=" REF _Ref363654988 ">
        <w:r w:rsidR="0013633E" w:rsidRPr="00AA5C92">
          <w:t xml:space="preserve"> </w:t>
        </w:r>
        <w:r w:rsidR="0013633E">
          <w:t>Figure 2: SDP Runtime Structure and Volume Layout</w:t>
        </w:r>
      </w:fldSimple>
      <w:r>
        <w:t xml:space="preserve">,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r>
        <w:br/>
      </w:r>
    </w:p>
    <w:p w14:paraId="478D69C6" w14:textId="77777777" w:rsidR="00976931" w:rsidRDefault="00976931">
      <w:pPr>
        <w:pStyle w:val="sdpbody"/>
        <w:ind w:left="709" w:hanging="480"/>
      </w:pPr>
      <w:bookmarkStart w:id="40" w:name="_MON_1470123208"/>
      <w:bookmarkEnd w:id="40"/>
    </w:p>
    <w:p w14:paraId="171FA8F9" w14:textId="77777777" w:rsidR="00976931" w:rsidRDefault="005E73C5">
      <w:pPr>
        <w:pStyle w:val="Heading2"/>
      </w:pPr>
      <w:bookmarkStart w:id="41" w:name="_Toc411507245"/>
      <w:bookmarkStart w:id="42" w:name="_Toc363148224"/>
      <w:bookmarkStart w:id="43" w:name="_Toc225404189"/>
      <w:bookmarkStart w:id="44" w:name="_Toc426359052"/>
      <w:bookmarkStart w:id="45" w:name="_Toc439925523"/>
      <w:bookmarkStart w:id="46" w:name="_Toc440011139"/>
      <w:bookmarkStart w:id="47" w:name="_Toc445210051"/>
      <w:bookmarkStart w:id="48" w:name="_Toc449129383"/>
      <w:bookmarkStart w:id="49" w:name="_Toc469238301"/>
      <w:bookmarkStart w:id="50" w:name="_Toc495420215"/>
      <w:r>
        <w:t>Memory and CPU</w:t>
      </w:r>
      <w:bookmarkEnd w:id="41"/>
      <w:bookmarkEnd w:id="42"/>
      <w:bookmarkEnd w:id="43"/>
      <w:bookmarkEnd w:id="44"/>
      <w:bookmarkEnd w:id="45"/>
      <w:bookmarkEnd w:id="46"/>
      <w:bookmarkEnd w:id="47"/>
      <w:bookmarkEnd w:id="48"/>
      <w:bookmarkEnd w:id="49"/>
      <w:bookmarkEnd w:id="50"/>
    </w:p>
    <w:p w14:paraId="34A21C58" w14:textId="77777777"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4A26252C" w14:textId="77777777" w:rsidR="00976931" w:rsidRDefault="005E73C5">
      <w:pPr>
        <w:pStyle w:val="Body"/>
      </w:pPr>
      <w:r>
        <w:rPr>
          <w:rStyle w:val="Lead-in"/>
          <w:b w:val="0"/>
        </w:rPr>
        <w:t xml:space="preserve">Below are some approximate guidelines for </w:t>
      </w:r>
      <w:r>
        <w:t>allocating memory.</w:t>
      </w:r>
    </w:p>
    <w:p w14:paraId="346CF495" w14:textId="77777777" w:rsidR="00976931" w:rsidRDefault="005E73C5">
      <w:pPr>
        <w:pStyle w:val="Bullet1"/>
        <w:widowControl w:val="0"/>
        <w:numPr>
          <w:ilvl w:val="0"/>
          <w:numId w:val="44"/>
        </w:numPr>
        <w:spacing w:before="80" w:line="280" w:lineRule="atLeast"/>
        <w:ind w:left="576"/>
      </w:pPr>
      <w:r>
        <w:t>1.5 kilobyte of RAM per file stored in the server.</w:t>
      </w:r>
    </w:p>
    <w:p w14:paraId="52EFCBAC" w14:textId="77777777" w:rsidR="00976931" w:rsidRDefault="005E73C5">
      <w:pPr>
        <w:pStyle w:val="Bullet1"/>
        <w:widowControl w:val="0"/>
        <w:numPr>
          <w:ilvl w:val="0"/>
          <w:numId w:val="2"/>
        </w:numPr>
        <w:spacing w:before="60" w:line="280" w:lineRule="atLeast"/>
        <w:ind w:left="576"/>
      </w:pPr>
      <w:r>
        <w:t>32 MB of RAM per user.</w:t>
      </w:r>
    </w:p>
    <w:p w14:paraId="546573A1" w14:textId="77777777" w:rsidR="00976931" w:rsidRDefault="005E73C5">
      <w:pPr>
        <w:pStyle w:val="Body"/>
      </w:pPr>
      <w: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5311C1C7" w14:textId="77777777" w:rsidR="00976931" w:rsidRDefault="005E73C5">
      <w:pPr>
        <w:pStyle w:val="Heading2"/>
      </w:pPr>
      <w:bookmarkStart w:id="51" w:name="_Toc411507246"/>
      <w:bookmarkStart w:id="52" w:name="_Toc363148225"/>
      <w:bookmarkStart w:id="53" w:name="_Toc225404190"/>
      <w:bookmarkStart w:id="54" w:name="_Toc426359053"/>
      <w:bookmarkStart w:id="55" w:name="_Toc439925524"/>
      <w:bookmarkStart w:id="56" w:name="_Toc440011140"/>
      <w:bookmarkStart w:id="57" w:name="_Toc445210052"/>
      <w:bookmarkStart w:id="58" w:name="_Toc449129384"/>
      <w:bookmarkStart w:id="59" w:name="_Toc469238302"/>
      <w:bookmarkStart w:id="60" w:name="_Toc495420216"/>
      <w:r>
        <w:t>General SDP Usage</w:t>
      </w:r>
      <w:bookmarkEnd w:id="51"/>
      <w:bookmarkEnd w:id="52"/>
      <w:bookmarkEnd w:id="53"/>
      <w:bookmarkEnd w:id="54"/>
      <w:bookmarkEnd w:id="55"/>
      <w:bookmarkEnd w:id="56"/>
      <w:bookmarkEnd w:id="57"/>
      <w:bookmarkEnd w:id="58"/>
      <w:bookmarkEnd w:id="59"/>
      <w:bookmarkEnd w:id="60"/>
    </w:p>
    <w:p w14:paraId="6B43C469" w14:textId="77777777" w:rsidR="00976931" w:rsidRDefault="005E73C5">
      <w:pPr>
        <w:pStyle w:val="sdpbody"/>
      </w:pPr>
      <w:r>
        <w:t>This section presents an overview of the SDP scripts and tools. Details about the specific scripts are provided in later sections.</w:t>
      </w:r>
    </w:p>
    <w:p w14:paraId="21D2D72C" w14:textId="77777777" w:rsidR="00976931" w:rsidRDefault="005E73C5">
      <w:pPr>
        <w:pStyle w:val="Heading3"/>
      </w:pPr>
      <w:bookmarkStart w:id="61" w:name="_Toc411507247"/>
      <w:bookmarkStart w:id="62" w:name="_Toc363148226"/>
      <w:bookmarkStart w:id="63" w:name="_Toc225404191"/>
      <w:bookmarkStart w:id="64" w:name="_Toc426359054"/>
      <w:bookmarkStart w:id="65" w:name="_Toc439925525"/>
      <w:bookmarkStart w:id="66" w:name="_Toc440011141"/>
      <w:bookmarkStart w:id="67" w:name="_Toc445210053"/>
      <w:bookmarkStart w:id="68" w:name="_Toc449129385"/>
      <w:bookmarkStart w:id="69" w:name="_Toc469238303"/>
      <w:bookmarkStart w:id="70" w:name="_Toc495420217"/>
      <w:r>
        <w:t>Unix/Linux</w:t>
      </w:r>
      <w:bookmarkEnd w:id="61"/>
      <w:bookmarkEnd w:id="62"/>
      <w:bookmarkEnd w:id="63"/>
      <w:bookmarkEnd w:id="64"/>
      <w:bookmarkEnd w:id="65"/>
      <w:bookmarkEnd w:id="66"/>
      <w:bookmarkEnd w:id="67"/>
      <w:bookmarkEnd w:id="68"/>
      <w:bookmarkEnd w:id="69"/>
      <w:bookmarkEnd w:id="70"/>
      <w:r>
        <w:tab/>
      </w:r>
    </w:p>
    <w:p w14:paraId="30958389" w14:textId="77777777"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14:paraId="72E3DC5C" w14:textId="2DFD3A88"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sidR="001E1CAC">
        <w:rPr>
          <w:rStyle w:val="code"/>
        </w:rPr>
        <w:t>vars e.g. /p4/common/config/p4_1.vars</w:t>
      </w:r>
      <w:r>
        <w:rPr>
          <w:rStyle w:val="code"/>
        </w:rPr>
        <w:t xml:space="preserve">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2A899B1A" w14:textId="77777777"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14:paraId="7C0FFAA6" w14:textId="77777777"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14:paraId="1FB775E7" w14:textId="77777777">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C0FBA14" w14:textId="77777777"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526249D6" w14:textId="77777777" w:rsidR="00976931" w:rsidRDefault="005E73C5">
            <w:pPr>
              <w:pStyle w:val="CellHeading"/>
              <w:widowControl w:val="0"/>
              <w:spacing w:line="280" w:lineRule="atLeast"/>
            </w:pPr>
            <w:r>
              <w:rPr>
                <w:i/>
                <w:color w:val="FFFFFF"/>
              </w:rPr>
              <w:t>Remarks</w:t>
            </w:r>
          </w:p>
        </w:tc>
      </w:tr>
      <w:tr w:rsidR="00976931" w14:paraId="75B014E7"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5C32EC9E" w14:textId="77777777"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8AC511A" w14:textId="77777777"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14:paraId="2C662195"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F1EE68A" w14:textId="77777777"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5F7F2974" w14:textId="77777777" w:rsidR="00976931" w:rsidRDefault="005E73C5">
            <w:pPr>
              <w:pStyle w:val="CellText"/>
              <w:widowControl w:val="0"/>
              <w:spacing w:before="0" w:line="280" w:lineRule="atLeast"/>
            </w:pPr>
            <w:r>
              <w:rPr>
                <w:color w:val="000080"/>
              </w:rPr>
              <w:t xml:space="preserve">Take a checkpoint of the live database </w:t>
            </w:r>
            <w:r>
              <w:rPr>
                <w:color w:val="000080"/>
              </w:rPr>
              <w:lastRenderedPageBreak/>
              <w:t>on instance 1</w:t>
            </w:r>
          </w:p>
        </w:tc>
      </w:tr>
      <w:tr w:rsidR="00976931" w14:paraId="0B337A21" w14:textId="77777777">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65230DD2" w14:textId="77777777"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0CD61014" w14:textId="77777777" w:rsidR="00976931" w:rsidRDefault="005E73C5">
            <w:pPr>
              <w:pStyle w:val="CellText"/>
              <w:widowControl w:val="0"/>
              <w:spacing w:before="0" w:line="280" w:lineRule="atLeast"/>
            </w:pPr>
            <w:r>
              <w:rPr>
                <w:color w:val="000080"/>
              </w:rPr>
              <w:t>Log in as the p4admin user on instance 1.</w:t>
            </w:r>
          </w:p>
        </w:tc>
      </w:tr>
    </w:tbl>
    <w:p w14:paraId="50E0F391" w14:textId="77777777" w:rsidR="00976931" w:rsidRDefault="00976931">
      <w:pPr>
        <w:pStyle w:val="sdpbody"/>
      </w:pPr>
    </w:p>
    <w:p w14:paraId="60ECE8A0" w14:textId="77777777" w:rsidR="00976931" w:rsidRDefault="005E73C5">
      <w:pPr>
        <w:pStyle w:val="sdpbody"/>
      </w:pPr>
      <w:r>
        <w:t>Some maintenance scripts can be run from any client workspace, if the user has administrative access to Perforce. For example, to run the script that archives old workspaces and branches, run:</w:t>
      </w:r>
    </w:p>
    <w:p w14:paraId="7BA531FD" w14:textId="77777777" w:rsidR="00976931" w:rsidRDefault="005E73C5">
      <w:pPr>
        <w:pStyle w:val="sdpbody"/>
      </w:pPr>
      <w:r>
        <w:rPr>
          <w:rStyle w:val="code"/>
        </w:rPr>
        <w:t>/ws_root/Perforce/sdp/Maintenance/accessdate.py</w:t>
      </w:r>
    </w:p>
    <w:p w14:paraId="0B7BBE62" w14:textId="77777777" w:rsidR="00976931" w:rsidRDefault="005E73C5">
      <w:pPr>
        <w:pStyle w:val="sdpbody"/>
      </w:pPr>
      <w:r>
        <w:t>If an error occurs due to the default Python interpreter used by the script, invoke Python first:</w:t>
      </w:r>
    </w:p>
    <w:p w14:paraId="254378AA" w14:textId="77777777" w:rsidR="00976931" w:rsidRDefault="005E73C5">
      <w:pPr>
        <w:pStyle w:val="sdpbody"/>
      </w:pPr>
      <w:r>
        <w:rPr>
          <w:rStyle w:val="code"/>
        </w:rPr>
        <w:t>/bin/python /ws_root/Perforce/sdp/Maintenance/accessdate.py</w:t>
      </w:r>
    </w:p>
    <w:p w14:paraId="2878DB0A" w14:textId="77777777" w:rsidR="00976931" w:rsidRDefault="005E73C5">
      <w:pPr>
        <w:pStyle w:val="sdpbody"/>
      </w:pPr>
      <w:r>
        <w:t>In the preceding example</w:t>
      </w:r>
      <w:r>
        <w:rPr>
          <w:rStyle w:val="code"/>
        </w:rPr>
        <w:t xml:space="preserve"> /ws_root </w:t>
      </w:r>
      <w:r>
        <w:t xml:space="preserve">is the root of the client workspace, and the python interpreter is located in </w:t>
      </w:r>
      <w:r>
        <w:rPr>
          <w:rStyle w:val="code"/>
        </w:rPr>
        <w:t>/bin</w:t>
      </w:r>
      <w:r>
        <w:t>.</w:t>
      </w:r>
    </w:p>
    <w:p w14:paraId="3F77DAD6" w14:textId="77777777" w:rsidR="00976931" w:rsidRDefault="005E73C5">
      <w:pPr>
        <w:pStyle w:val="Heading3"/>
      </w:pPr>
      <w:bookmarkStart w:id="71" w:name="_Toc411507248"/>
      <w:bookmarkStart w:id="72" w:name="_Toc363148227"/>
      <w:bookmarkStart w:id="73" w:name="_Toc225404192"/>
      <w:bookmarkStart w:id="74" w:name="_Toc426359055"/>
      <w:bookmarkStart w:id="75" w:name="_Toc439925526"/>
      <w:bookmarkStart w:id="76" w:name="_Toc440011142"/>
      <w:bookmarkStart w:id="77" w:name="_Toc445210054"/>
      <w:bookmarkStart w:id="78" w:name="_Toc449129386"/>
      <w:bookmarkStart w:id="79" w:name="_Toc469238304"/>
      <w:bookmarkStart w:id="80" w:name="_Toc495420218"/>
      <w:r>
        <w:t>Monitoring SDP activities</w:t>
      </w:r>
      <w:bookmarkEnd w:id="71"/>
      <w:bookmarkEnd w:id="72"/>
      <w:bookmarkEnd w:id="73"/>
      <w:bookmarkEnd w:id="74"/>
      <w:bookmarkEnd w:id="75"/>
      <w:bookmarkEnd w:id="76"/>
      <w:bookmarkEnd w:id="77"/>
      <w:bookmarkEnd w:id="78"/>
      <w:bookmarkEnd w:id="79"/>
      <w:bookmarkEnd w:id="80"/>
    </w:p>
    <w:p w14:paraId="7413132A" w14:textId="77777777" w:rsidR="00976931" w:rsidRDefault="005E73C5">
      <w:pPr>
        <w:pStyle w:val="sdpbody"/>
      </w:pPr>
      <w:r>
        <w:t xml:space="preserve">The important SDP maintenance and backup scripts generate email notifications when they complete.  </w:t>
      </w:r>
    </w:p>
    <w:p w14:paraId="1AD320C8" w14:textId="77777777" w:rsidR="00976931" w:rsidRDefault="005E73C5">
      <w:pPr>
        <w:pStyle w:val="sdpbody"/>
      </w:pPr>
      <w:r>
        <w:t>For further monitoring, you can consider options such as:</w:t>
      </w:r>
    </w:p>
    <w:p w14:paraId="309D4923" w14:textId="77777777" w:rsidR="00976931" w:rsidRDefault="005E73C5">
      <w:pPr>
        <w:pStyle w:val="sdpbody"/>
        <w:numPr>
          <w:ilvl w:val="0"/>
          <w:numId w:val="45"/>
        </w:numPr>
      </w:pPr>
      <w:r>
        <w:t>Making the SDP log files available via a password protected HTTP server.</w:t>
      </w:r>
    </w:p>
    <w:p w14:paraId="1D0B8B33" w14:textId="77777777" w:rsidR="00976931" w:rsidRDefault="005E73C5">
      <w:pPr>
        <w:pStyle w:val="sdpbody"/>
        <w:numPr>
          <w:ilvl w:val="0"/>
          <w:numId w:val="31"/>
        </w:numPr>
      </w:pPr>
      <w:r>
        <w:t>Directing the SDP notification emails to an automated system that interprets the logs.</w:t>
      </w:r>
    </w:p>
    <w:p w14:paraId="5EE7E1F1" w14:textId="77777777" w:rsidR="00976931" w:rsidRDefault="005E73C5">
      <w:pPr>
        <w:pStyle w:val="Heading1"/>
        <w:pageBreakBefore/>
      </w:pPr>
      <w:bookmarkStart w:id="81" w:name="_Toc411507249"/>
      <w:bookmarkStart w:id="82" w:name="_Toc363148228"/>
      <w:bookmarkStart w:id="83" w:name="_Toc225404193"/>
      <w:bookmarkStart w:id="84" w:name="_Toc426359056"/>
      <w:bookmarkStart w:id="85" w:name="_Toc439925527"/>
      <w:bookmarkStart w:id="86" w:name="_Toc440011143"/>
      <w:bookmarkStart w:id="87" w:name="_Toc445210055"/>
      <w:bookmarkStart w:id="88" w:name="_Toc449129387"/>
      <w:bookmarkStart w:id="89" w:name="_Toc469238305"/>
      <w:bookmarkStart w:id="90" w:name="_Toc495420219"/>
      <w:r>
        <w:lastRenderedPageBreak/>
        <w:t>Installing the Perforce Server and the SDP</w:t>
      </w:r>
      <w:bookmarkEnd w:id="81"/>
      <w:bookmarkEnd w:id="82"/>
      <w:bookmarkEnd w:id="83"/>
      <w:bookmarkEnd w:id="84"/>
      <w:bookmarkEnd w:id="85"/>
      <w:bookmarkEnd w:id="86"/>
      <w:bookmarkEnd w:id="87"/>
      <w:bookmarkEnd w:id="88"/>
      <w:bookmarkEnd w:id="89"/>
      <w:bookmarkEnd w:id="90"/>
    </w:p>
    <w:p w14:paraId="00D3C028" w14:textId="77777777" w:rsidR="00976931" w:rsidRDefault="005E73C5">
      <w:pPr>
        <w:pStyle w:val="Body"/>
      </w:pPr>
      <w:r>
        <w:t xml:space="preserve">This chapter tells you how to install a Perforce server instance in the SDP framework. For more details about server installation, refer to the </w:t>
      </w:r>
      <w:hyperlink r:id="rId21" w:history="1">
        <w:r>
          <w:t>Perforce System Administrator’s Guide</w:t>
        </w:r>
      </w:hyperlink>
      <w:r>
        <w:t>.</w:t>
      </w:r>
    </w:p>
    <w:p w14:paraId="567F7DB2" w14:textId="77777777"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7405F439" w14:textId="77777777" w:rsidR="00976931" w:rsidRDefault="005E73C5">
      <w:pPr>
        <w:pStyle w:val="Body"/>
      </w:pPr>
      <w:r>
        <w:t xml:space="preserve">The default </w:t>
      </w:r>
      <w:hyperlink r:id="rId22" w:anchor="1061702" w:history="1">
        <w:r>
          <w:t>P4PORT</w:t>
        </w:r>
      </w:hyperlink>
      <w:r>
        <w:t xml:space="preserve"> setting used by the SDP is </w:t>
      </w:r>
      <w:r>
        <w:rPr>
          <w:rStyle w:val="code"/>
          <w:i/>
        </w:rPr>
        <w:t>instance</w:t>
      </w:r>
      <w:r>
        <w:rPr>
          <w:rStyle w:val="code"/>
        </w:rPr>
        <w:t>666</w:t>
      </w:r>
      <w:r>
        <w:t xml:space="preserve">. For example, instance </w:t>
      </w:r>
      <w:r>
        <w:rPr>
          <w:rStyle w:val="code"/>
        </w:rPr>
        <w:t>1</w:t>
      </w:r>
      <w:r>
        <w:t xml:space="preserve"> runs on port </w:t>
      </w:r>
      <w:r>
        <w:rPr>
          <w:rStyle w:val="code"/>
        </w:rPr>
        <w:t>1666</w:t>
      </w:r>
      <w:r>
        <w:t xml:space="preserve">.  Each Perforce instance uses its hostname as an identifying name; this identification is used for replicated servers.  This can easily be changed in </w:t>
      </w:r>
      <w:r>
        <w:rPr>
          <w:rStyle w:val="code"/>
        </w:rPr>
        <w:t>/p4/common/bin/p4_vars</w:t>
      </w:r>
      <w:r>
        <w:t>.</w:t>
      </w:r>
    </w:p>
    <w:p w14:paraId="23771CDB" w14:textId="77777777"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7BE78110" w14:textId="77777777">
        <w:tc>
          <w:tcPr>
            <w:tcW w:w="1543" w:type="dxa"/>
            <w:shd w:val="clear" w:color="auto" w:fill="auto"/>
            <w:tcMar>
              <w:top w:w="0" w:type="dxa"/>
              <w:left w:w="108" w:type="dxa"/>
              <w:bottom w:w="0" w:type="dxa"/>
              <w:right w:w="108" w:type="dxa"/>
            </w:tcMar>
          </w:tcPr>
          <w:p w14:paraId="2B9AB1A3" w14:textId="77777777" w:rsidR="00976931" w:rsidRDefault="005E73C5">
            <w:pPr>
              <w:pStyle w:val="Body"/>
            </w:pPr>
            <w:r>
              <w:rPr>
                <w:noProof/>
                <w:lang w:eastAsia="en-US"/>
              </w:rPr>
              <w:drawing>
                <wp:anchor distT="0" distB="0" distL="114300" distR="114300" simplePos="0" relativeHeight="251655168" behindDoc="0" locked="0" layoutInCell="1" allowOverlap="1" wp14:anchorId="5B65E1F9" wp14:editId="6E9AF29C">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89D76E8" w14:textId="77777777" w:rsidR="00976931" w:rsidRDefault="005E73C5">
            <w:pPr>
              <w:pStyle w:val="Body"/>
            </w:pPr>
            <w:r>
              <w:rPr>
                <w:noProof/>
                <w:lang w:eastAsia="en-US"/>
              </w:rPr>
              <mc:AlternateContent>
                <mc:Choice Requires="wps">
                  <w:drawing>
                    <wp:anchor distT="0" distB="0" distL="114300" distR="114300" simplePos="0" relativeHeight="251656192" behindDoc="0" locked="0" layoutInCell="1" allowOverlap="1" wp14:anchorId="495A2CC1" wp14:editId="2373B91D">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29D5DBC0" w14:textId="77777777" w:rsidR="001E1CAC" w:rsidRDefault="001E1CAC">
                                  <w:pPr>
                                    <w:pStyle w:val="sdpbody"/>
                                  </w:pPr>
                                  <w:r>
                                    <w:t>To install the SDP, you must have root (super-user or administrator) access to the server machine.</w:t>
                                  </w:r>
                                </w:p>
                                <w:p w14:paraId="0C5C2AB2" w14:textId="77777777" w:rsidR="001E1CAC" w:rsidRDefault="001E1CAC">
                                  <w:pPr>
                                    <w:pStyle w:val="sdpbody"/>
                                  </w:pPr>
                                </w:p>
                              </w:txbxContent>
                            </wps:txbx>
                            <wps:bodyPr vert="horz" wrap="none" lIns="0" tIns="0" rIns="0" bIns="0" anchor="t" anchorCtr="0" compatLnSpc="0">
                              <a:noAutofit/>
                            </wps:bodyPr>
                          </wps:wsp>
                        </a:graphicData>
                      </a:graphic>
                    </wp:anchor>
                  </w:drawing>
                </mc:Choice>
                <mc:Fallback>
                  <w:pict>
                    <v:shape w14:anchorId="495A2CC1"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" fillcolor="#d9d9d9" strokeweight="758emu">
                      <v:textbox inset="0,0,0,0">
                        <w:txbxContent>
                          <w:p w14:paraId="29D5DBC0" w14:textId="77777777" w:rsidR="001E1CAC" w:rsidRDefault="001E1CAC">
                            <w:pPr>
                              <w:pStyle w:val="sdpbody"/>
                            </w:pPr>
                            <w:r>
                              <w:t>To install the SDP, you must have root (super-user or administrator) access to the server machine.</w:t>
                            </w:r>
                          </w:p>
                          <w:p w14:paraId="0C5C2AB2" w14:textId="77777777" w:rsidR="001E1CAC" w:rsidRDefault="001E1CAC">
                            <w:pPr>
                              <w:pStyle w:val="sdpbody"/>
                            </w:pPr>
                          </w:p>
                        </w:txbxContent>
                      </v:textbox>
                      <w10:wrap type="square"/>
                    </v:shape>
                  </w:pict>
                </mc:Fallback>
              </mc:AlternateContent>
            </w:r>
          </w:p>
        </w:tc>
      </w:tr>
    </w:tbl>
    <w:p w14:paraId="7B4F3A65" w14:textId="77777777" w:rsidR="00976931" w:rsidRDefault="005E73C5">
      <w:pPr>
        <w:pStyle w:val="Heading2"/>
      </w:pPr>
      <w:bookmarkStart w:id="91" w:name="_Toc411507250"/>
      <w:bookmarkStart w:id="92" w:name="_Toc363148229"/>
      <w:bookmarkStart w:id="93" w:name="_Toc426359057"/>
      <w:bookmarkStart w:id="94" w:name="_Toc439925528"/>
      <w:bookmarkStart w:id="95" w:name="_Toc440011144"/>
      <w:bookmarkStart w:id="96" w:name="_Toc445210056"/>
      <w:bookmarkStart w:id="97" w:name="_Toc449129388"/>
      <w:bookmarkStart w:id="98" w:name="_Toc469238306"/>
      <w:bookmarkStart w:id="99" w:name="_Toc495420220"/>
      <w:r>
        <w:t>Installing on Unix/Linux Machines</w:t>
      </w:r>
      <w:bookmarkEnd w:id="91"/>
      <w:bookmarkEnd w:id="92"/>
      <w:bookmarkEnd w:id="93"/>
      <w:bookmarkEnd w:id="94"/>
      <w:bookmarkEnd w:id="95"/>
      <w:bookmarkEnd w:id="96"/>
      <w:bookmarkEnd w:id="97"/>
      <w:bookmarkEnd w:id="98"/>
      <w:bookmarkEnd w:id="99"/>
    </w:p>
    <w:p w14:paraId="29803100" w14:textId="77777777" w:rsidR="00976931" w:rsidRDefault="005E73C5">
      <w:pPr>
        <w:pStyle w:val="sdpbody"/>
      </w:pPr>
      <w:r>
        <w:t>To install Perforce Server and the SDP, perform the following basic steps that are discussed below:</w:t>
      </w:r>
      <w:bookmarkStart w:id="100" w:name="_GoBack"/>
      <w:bookmarkEnd w:id="100"/>
    </w:p>
    <w:p w14:paraId="35E48DAA" w14:textId="77777777" w:rsidR="00976931" w:rsidRDefault="005E73C5">
      <w:pPr>
        <w:pStyle w:val="Body"/>
        <w:numPr>
          <w:ilvl w:val="0"/>
          <w:numId w:val="46"/>
        </w:numPr>
      </w:pPr>
      <w:r>
        <w:t>Set up a user account, file system, and configuration scripts.</w:t>
      </w:r>
    </w:p>
    <w:p w14:paraId="1C1B833C" w14:textId="77777777" w:rsidR="00976931" w:rsidRDefault="005E73C5">
      <w:pPr>
        <w:pStyle w:val="Body"/>
        <w:numPr>
          <w:ilvl w:val="0"/>
          <w:numId w:val="39"/>
        </w:numPr>
      </w:pPr>
      <w:r>
        <w:t>Run the configuration script.</w:t>
      </w:r>
    </w:p>
    <w:p w14:paraId="66864B6B" w14:textId="77777777" w:rsidR="00976931" w:rsidRDefault="005E73C5">
      <w:pPr>
        <w:pStyle w:val="Body"/>
        <w:numPr>
          <w:ilvl w:val="0"/>
          <w:numId w:val="39"/>
        </w:numPr>
      </w:pPr>
      <w:r>
        <w:t>Start the server and configure the required file structure for the SDP.</w:t>
      </w:r>
    </w:p>
    <w:p w14:paraId="490831AB" w14:textId="77777777" w:rsidR="00976931" w:rsidRDefault="005E73C5">
      <w:pPr>
        <w:pStyle w:val="Heading3"/>
      </w:pPr>
      <w:bookmarkStart w:id="101" w:name="_Toc411507251"/>
      <w:bookmarkStart w:id="102" w:name="_Toc363148230"/>
      <w:bookmarkStart w:id="103" w:name="_Toc225404195"/>
      <w:bookmarkStart w:id="104" w:name="_Toc426359058"/>
      <w:bookmarkStart w:id="105" w:name="_Toc439925529"/>
      <w:bookmarkStart w:id="106" w:name="_Toc440011145"/>
      <w:bookmarkStart w:id="107" w:name="_Toc445210057"/>
      <w:bookmarkStart w:id="108" w:name="_Toc449129389"/>
      <w:bookmarkStart w:id="109" w:name="_Toc469238307"/>
      <w:bookmarkStart w:id="110" w:name="_Toc495420221"/>
      <w:r>
        <w:t>Initial setup</w:t>
      </w:r>
      <w:bookmarkEnd w:id="101"/>
      <w:bookmarkEnd w:id="102"/>
      <w:bookmarkEnd w:id="103"/>
      <w:bookmarkEnd w:id="104"/>
      <w:bookmarkEnd w:id="105"/>
      <w:bookmarkEnd w:id="106"/>
      <w:bookmarkEnd w:id="107"/>
      <w:bookmarkEnd w:id="108"/>
      <w:bookmarkEnd w:id="109"/>
      <w:bookmarkEnd w:id="110"/>
    </w:p>
    <w:p w14:paraId="5A66593E" w14:textId="77777777" w:rsidR="00976931" w:rsidRDefault="005E73C5">
      <w:pPr>
        <w:pStyle w:val="Body"/>
      </w:pPr>
      <w:r>
        <w:t>Prior to installing the Perforce server, perform the following steps.</w:t>
      </w:r>
    </w:p>
    <w:p w14:paraId="237A7D7C" w14:textId="77777777"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mkdirs.sh script - see item </w:t>
      </w:r>
      <w:fldSimple w:instr=" PAGEREF _Ref282723480 ">
        <w:r w:rsidR="0013633E">
          <w:rPr>
            <w:noProof/>
          </w:rPr>
          <w:t>11</w:t>
        </w:r>
      </w:fldSimple>
      <w:r>
        <w:t xml:space="preserve"> below)</w:t>
      </w:r>
      <w:r>
        <w:rPr>
          <w:rStyle w:val="code"/>
        </w:rPr>
        <w:t>.</w:t>
      </w:r>
      <w:r>
        <w:t xml:space="preserve"> Set the user's home directory to </w:t>
      </w:r>
      <w:r>
        <w:rPr>
          <w:rStyle w:val="code"/>
        </w:rPr>
        <w:t xml:space="preserve">/p4 </w:t>
      </w:r>
      <w:r>
        <w:t>on a local disk.</w:t>
      </w:r>
    </w:p>
    <w:p w14:paraId="2D2CCF58" w14:textId="77777777" w:rsidR="00976931" w:rsidRDefault="005E73C5">
      <w:pPr>
        <w:pStyle w:val="Body"/>
        <w:numPr>
          <w:ilvl w:val="0"/>
          <w:numId w:val="28"/>
        </w:numPr>
      </w:pPr>
      <w:r>
        <w:t xml:space="preserve">Create a group called </w:t>
      </w:r>
      <w:r>
        <w:rPr>
          <w:rStyle w:val="code"/>
        </w:rPr>
        <w:t xml:space="preserve">perforce </w:t>
      </w:r>
      <w:r>
        <w:t>(again, can be a different name – see OSGROUP in mkdirs.sh)</w:t>
      </w:r>
      <w:r>
        <w:rPr>
          <w:rStyle w:val="code"/>
        </w:rPr>
        <w:t xml:space="preserve"> </w:t>
      </w:r>
      <w:r>
        <w:t xml:space="preserve">and make it the </w:t>
      </w:r>
      <w:r>
        <w:rPr>
          <w:rStyle w:val="code"/>
        </w:rPr>
        <w:t xml:space="preserve">perforce </w:t>
      </w:r>
      <w:r>
        <w:t>user's primary group.</w:t>
      </w:r>
    </w:p>
    <w:p w14:paraId="2B1B3FE2" w14:textId="77777777" w:rsidR="00976931" w:rsidRDefault="005E73C5">
      <w:pPr>
        <w:pStyle w:val="Body"/>
        <w:numPr>
          <w:ilvl w:val="0"/>
          <w:numId w:val="28"/>
        </w:numPr>
      </w:pPr>
      <w:r>
        <w:t xml:space="preserve">Create or mount the server file system volumes </w:t>
      </w:r>
      <w:r>
        <w:rPr>
          <w:rStyle w:val="code"/>
        </w:rPr>
        <w:t>(/hxdepots, /hxmetadata1, /hxmetadata2, /hxlogs</w:t>
      </w:r>
      <w:r>
        <w:t>).</w:t>
      </w:r>
    </w:p>
    <w:p w14:paraId="4F6E7D91" w14:textId="77777777"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14:paraId="5CD413EB" w14:textId="77777777"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lastRenderedPageBreak/>
        <w:t>$SDP/Server/Unix/p4/common/bin</w:t>
      </w:r>
      <w:r>
        <w:t xml:space="preserve">. </w:t>
      </w:r>
      <w:r>
        <w:rPr>
          <w:b/>
          <w:i/>
        </w:rPr>
        <w:t>Do not</w:t>
      </w:r>
      <w:r>
        <w:t xml:space="preserve"> rename them to include the version number; this step is done automatically for you by the SDP.</w:t>
      </w:r>
    </w:p>
    <w:p w14:paraId="4F0CFBF5" w14:textId="36030FF0" w:rsidR="00976931" w:rsidRDefault="005E73C5">
      <w:pPr>
        <w:pStyle w:val="Body"/>
        <w:numPr>
          <w:ilvl w:val="0"/>
          <w:numId w:val="28"/>
        </w:numPr>
      </w:pPr>
      <w:bookmarkStart w:id="111" w:name="_Ref282723480"/>
      <w:r>
        <w:t xml:space="preserve">cd to </w:t>
      </w:r>
      <w:r>
        <w:rPr>
          <w:rStyle w:val="code"/>
        </w:rPr>
        <w:t xml:space="preserve">$SDP/Server/Unix/setup </w:t>
      </w:r>
      <w:r>
        <w:t>and edit</w:t>
      </w:r>
      <w:r w:rsidR="001E1CAC">
        <w:rPr>
          <w:rStyle w:val="code"/>
        </w:rPr>
        <w:t xml:space="preserve"> mkdirs.cfg</w:t>
      </w:r>
      <w:r>
        <w:rPr>
          <w:rStyle w:val="code"/>
        </w:rPr>
        <w:t xml:space="preserve"> </w:t>
      </w:r>
      <w:r>
        <w:t>- set all of the variables in the configuration variables section for your company.</w:t>
      </w:r>
      <w:bookmarkEnd w:id="111"/>
    </w:p>
    <w:p w14:paraId="402ABAD3" w14:textId="77777777" w:rsidR="00976931" w:rsidRDefault="005E73C5">
      <w:pPr>
        <w:pStyle w:val="Body"/>
        <w:numPr>
          <w:ilvl w:val="0"/>
          <w:numId w:val="28"/>
        </w:numPr>
      </w:pPr>
      <w:r>
        <w:t xml:space="preserve">As the root user, cd to </w:t>
      </w:r>
      <w:r>
        <w:rPr>
          <w:rStyle w:val="code"/>
        </w:rPr>
        <w:t>$SDP/Server/Unix/setup</w:t>
      </w:r>
      <w:r>
        <w:t>, and run this:</w:t>
      </w:r>
    </w:p>
    <w:p w14:paraId="424DFBCE" w14:textId="77777777" w:rsidR="00976931" w:rsidRDefault="005E73C5">
      <w:pPr>
        <w:pStyle w:val="Literal2"/>
        <w:ind w:left="720" w:firstLine="720"/>
      </w:pPr>
      <w:r>
        <w:rPr>
          <w:rStyle w:val="code"/>
        </w:rPr>
        <w:t xml:space="preserve">mkdirs.sh </w:t>
      </w:r>
      <w:r>
        <w:rPr>
          <w:rStyle w:val="code"/>
          <w:i/>
        </w:rPr>
        <w:t>instance</w:t>
      </w:r>
    </w:p>
    <w:p w14:paraId="44C1EECB" w14:textId="77777777" w:rsidR="00976931" w:rsidRDefault="005E73C5">
      <w:pPr>
        <w:pStyle w:val="Literal2"/>
        <w:ind w:left="720" w:hanging="11"/>
      </w:pPr>
      <w:r>
        <w:rPr>
          <w:rFonts w:ascii="Palatino Linotype" w:hAnsi="Palatino Linotype"/>
          <w:sz w:val="20"/>
        </w:rPr>
        <w:t>Examples:</w:t>
      </w:r>
    </w:p>
    <w:p w14:paraId="5EF2BD3B" w14:textId="77777777" w:rsidR="00976931" w:rsidRDefault="005E73C5">
      <w:pPr>
        <w:pStyle w:val="Literal2"/>
        <w:ind w:left="720" w:firstLine="720"/>
      </w:pPr>
      <w:r>
        <w:rPr>
          <w:rStyle w:val="code"/>
        </w:rPr>
        <w:t>mkdirs.sh 1</w:t>
      </w:r>
    </w:p>
    <w:p w14:paraId="21527852" w14:textId="77777777" w:rsidR="00976931" w:rsidRDefault="005E73C5">
      <w:pPr>
        <w:pStyle w:val="Literal2"/>
        <w:ind w:left="720" w:firstLine="720"/>
      </w:pPr>
      <w:r>
        <w:rPr>
          <w:rStyle w:val="code"/>
        </w:rPr>
        <w:t>mkdirs.sh Master</w:t>
      </w:r>
    </w:p>
    <w:p w14:paraId="73DEAD3D" w14:textId="77777777" w:rsidR="00976931" w:rsidRDefault="005E73C5">
      <w:pPr>
        <w:pStyle w:val="Literal2"/>
        <w:ind w:left="720"/>
      </w:pPr>
      <w:r>
        <w:rPr>
          <w:rFonts w:ascii="Palatino Linotype" w:hAnsi="Palatino Linotype"/>
          <w:sz w:val="20"/>
        </w:rPr>
        <w:t xml:space="preserve">This script configures the first Perforce Server instance. To configure additional instances,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p>
    <w:p w14:paraId="40A8F9FE" w14:textId="77777777" w:rsidR="00976931" w:rsidRDefault="005E73C5">
      <w:pPr>
        <w:pStyle w:val="Literal2"/>
        <w:ind w:left="720" w:firstLine="720"/>
      </w:pPr>
      <w:r>
        <w:rPr>
          <w:rStyle w:val="code"/>
        </w:rPr>
        <w:t>mkdirs.sh 2</w:t>
      </w:r>
    </w:p>
    <w:p w14:paraId="2D8B506E" w14:textId="77777777" w:rsidR="00976931" w:rsidRDefault="005E73C5">
      <w:pPr>
        <w:pStyle w:val="Literal2"/>
        <w:ind w:left="720" w:firstLine="720"/>
      </w:pPr>
      <w:r>
        <w:rPr>
          <w:rStyle w:val="code"/>
        </w:rPr>
        <w:t>mkdirs.sh 3</w:t>
      </w:r>
    </w:p>
    <w:p w14:paraId="5499468E" w14:textId="77777777"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17349114" w14:textId="77777777"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56AE576C" w14:textId="77777777" w:rsidR="00976931" w:rsidRDefault="005E73C5">
      <w:pPr>
        <w:pStyle w:val="Body"/>
        <w:ind w:left="1418" w:hanging="480"/>
      </w:pPr>
      <w:r>
        <w:rPr>
          <w:rStyle w:val="code"/>
        </w:rPr>
        <w:t>/p4/1/bin/p4d_1_init</w:t>
      </w:r>
    </w:p>
    <w:p w14:paraId="795CBC0C" w14:textId="0E3DFFB1" w:rsidR="00976931" w:rsidRDefault="005E73C5">
      <w:pPr>
        <w:pStyle w:val="Body"/>
        <w:ind w:left="1418" w:hanging="480"/>
      </w:pPr>
      <w:r>
        <w:rPr>
          <w:rStyle w:val="code"/>
        </w:rPr>
        <w:t>/p4/1/bin/p4broker_1_init</w:t>
      </w:r>
      <w:r w:rsidR="001E1CAC">
        <w:rPr>
          <w:rStyle w:val="code"/>
        </w:rPr>
        <w:t xml:space="preserve"> [only created if a </w:t>
      </w:r>
      <w:r w:rsidR="001E1CAC" w:rsidRPr="001E1CAC">
        <w:rPr>
          <w:rStyle w:val="code"/>
          <w:b/>
        </w:rPr>
        <w:t>p4broker</w:t>
      </w:r>
      <w:r w:rsidR="001E1CAC">
        <w:rPr>
          <w:rStyle w:val="code"/>
        </w:rPr>
        <w:t xml:space="preserve"> executable found]</w:t>
      </w:r>
    </w:p>
    <w:p w14:paraId="75A71530" w14:textId="136113B7" w:rsidR="00976931" w:rsidRDefault="005E73C5">
      <w:pPr>
        <w:pStyle w:val="Body"/>
        <w:ind w:left="1418" w:hanging="480"/>
      </w:pPr>
      <w:r>
        <w:rPr>
          <w:rStyle w:val="code"/>
        </w:rPr>
        <w:t>/p4/1/bin/p4p_1_init</w:t>
      </w:r>
      <w:r w:rsidR="001E1CAC">
        <w:rPr>
          <w:rStyle w:val="code"/>
        </w:rPr>
        <w:t xml:space="preserve"> [only created if a </w:t>
      </w:r>
      <w:r w:rsidR="001E1CAC" w:rsidRPr="001E1CAC">
        <w:rPr>
          <w:rStyle w:val="code"/>
          <w:b/>
        </w:rPr>
        <w:t>p4p</w:t>
      </w:r>
      <w:r w:rsidR="001E1CAC">
        <w:rPr>
          <w:rStyle w:val="code"/>
        </w:rPr>
        <w:t xml:space="preserve"> executable found]</w:t>
      </w:r>
    </w:p>
    <w:p w14:paraId="25E4C3F5" w14:textId="0AD762B8" w:rsidR="00976931" w:rsidRDefault="005E73C5">
      <w:pPr>
        <w:pStyle w:val="Body"/>
        <w:ind w:left="1418" w:hanging="480"/>
      </w:pPr>
      <w:r>
        <w:rPr>
          <w:rStyle w:val="code"/>
        </w:rPr>
        <w:t>/p4/1/bin/</w:t>
      </w:r>
      <w:r w:rsidR="001E1CAC">
        <w:rPr>
          <w:rStyle w:val="code"/>
        </w:rPr>
        <w:t>init/</w:t>
      </w:r>
      <w:r>
        <w:rPr>
          <w:rStyle w:val="code"/>
        </w:rPr>
        <w:t>p4ftpd_1_init</w:t>
      </w:r>
      <w:r w:rsidR="001E1CAC">
        <w:rPr>
          <w:rStyle w:val="code"/>
        </w:rPr>
        <w:t xml:space="preserve"> [move up 1 level if used]</w:t>
      </w:r>
    </w:p>
    <w:p w14:paraId="543E48AC" w14:textId="03F2F4EE" w:rsidR="00976931" w:rsidRDefault="005E73C5">
      <w:pPr>
        <w:pStyle w:val="Body"/>
        <w:ind w:left="1418" w:hanging="480"/>
      </w:pPr>
      <w:r>
        <w:rPr>
          <w:rStyle w:val="code"/>
        </w:rPr>
        <w:t>/p4/1/bin/</w:t>
      </w:r>
      <w:r w:rsidR="001E1CAC">
        <w:rPr>
          <w:rStyle w:val="code"/>
        </w:rPr>
        <w:t>init/</w:t>
      </w:r>
      <w:r>
        <w:rPr>
          <w:rStyle w:val="code"/>
        </w:rPr>
        <w:t>p4dtg_1_init</w:t>
      </w:r>
      <w:r w:rsidR="001E1CAC">
        <w:rPr>
          <w:rStyle w:val="code"/>
        </w:rPr>
        <w:t xml:space="preserve"> [move up 1 level if used]</w:t>
      </w:r>
    </w:p>
    <w:p w14:paraId="0D3A7AF5" w14:textId="619BD020" w:rsidR="00976931" w:rsidRPr="00F328BC" w:rsidRDefault="005E73C5" w:rsidP="00F328BC">
      <w:pPr>
        <w:pStyle w:val="Body"/>
        <w:ind w:left="1418" w:hanging="480"/>
      </w:pPr>
      <w:r>
        <w:rPr>
          <w:rStyle w:val="code"/>
        </w:rPr>
        <w:t>/p4/1/bin/p4web_1_init</w:t>
      </w:r>
      <w:r w:rsidR="00AA2DAD">
        <w:rPr>
          <w:rStyle w:val="code"/>
        </w:rPr>
        <w:t xml:space="preserve"> [only created if a </w:t>
      </w:r>
      <w:r w:rsidR="00AA2DAD" w:rsidRPr="00AA2DAD">
        <w:rPr>
          <w:rStyle w:val="code"/>
          <w:b/>
        </w:rPr>
        <w:t>p4web</w:t>
      </w:r>
      <w:r w:rsidR="00AA2DAD">
        <w:rPr>
          <w:rStyle w:val="code"/>
        </w:rPr>
        <w:t xml:space="preserve"> executable found]</w:t>
      </w:r>
    </w:p>
    <w:p w14:paraId="318C4859" w14:textId="1605B6B6" w:rsidR="00F328BC" w:rsidRDefault="00F328BC">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178BAE8C" w14:textId="77777777"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14:paraId="64B3E468" w14:textId="77777777"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r>
        <w:rPr>
          <w:rStyle w:val="code"/>
          <w:rFonts w:ascii="Palatino Linotype" w:hAnsi="Palatino Linotype"/>
          <w:sz w:val="20"/>
        </w:rPr>
        <w:br/>
      </w:r>
    </w:p>
    <w:p w14:paraId="55CD41ED" w14:textId="77777777" w:rsidR="00905173" w:rsidRDefault="005E73C5" w:rsidP="00905173">
      <w:pPr>
        <w:pStyle w:val="Body"/>
        <w:ind w:left="1418" w:hanging="480"/>
      </w:pPr>
      <w:r>
        <w:rPr>
          <w:rStyle w:val="code"/>
        </w:rPr>
        <w:lastRenderedPageBreak/>
        <w:t>cd /etc/init.d</w:t>
      </w:r>
    </w:p>
    <w:p w14:paraId="1EEC2AE8" w14:textId="77777777" w:rsidR="00905173" w:rsidRDefault="005E73C5" w:rsidP="00905173">
      <w:pPr>
        <w:pStyle w:val="Body"/>
        <w:ind w:left="1418" w:hanging="480"/>
        <w:rPr>
          <w:rStyle w:val="code"/>
        </w:rPr>
      </w:pPr>
      <w:r>
        <w:rPr>
          <w:rStyle w:val="code"/>
        </w:rPr>
        <w:t>ln -s /p4/1/bin/p4d_1_init</w:t>
      </w:r>
    </w:p>
    <w:p w14:paraId="355B1B6E" w14:textId="77777777" w:rsidR="00905173" w:rsidRDefault="005E73C5" w:rsidP="00905173">
      <w:pPr>
        <w:pStyle w:val="Body"/>
        <w:ind w:left="1418" w:hanging="480"/>
        <w:rPr>
          <w:rFonts w:ascii="Courier" w:hAnsi="Courier"/>
          <w:sz w:val="18"/>
        </w:rPr>
      </w:pPr>
      <w:r>
        <w:rPr>
          <w:rFonts w:ascii="Courier" w:hAnsi="Courier"/>
          <w:sz w:val="18"/>
        </w:rPr>
        <w:t>chkconfig --add p4d_1_init</w:t>
      </w:r>
    </w:p>
    <w:p w14:paraId="04712A48" w14:textId="033826D4" w:rsidR="00976931" w:rsidRDefault="005E73C5" w:rsidP="00905173">
      <w:pPr>
        <w:pStyle w:val="Body"/>
        <w:ind w:left="1418" w:hanging="480"/>
      </w:pPr>
      <w:r>
        <w:rPr>
          <w:rFonts w:ascii="Courier" w:hAnsi="Courier"/>
          <w:sz w:val="18"/>
        </w:rPr>
        <w:t>chkconfig p4d_1_init on</w:t>
      </w:r>
    </w:p>
    <w:p w14:paraId="046FC388" w14:textId="77777777" w:rsidR="00976931" w:rsidRDefault="00976931">
      <w:pPr>
        <w:pStyle w:val="Num1st"/>
        <w:widowControl w:val="0"/>
        <w:spacing w:before="80" w:line="280" w:lineRule="atLeast"/>
        <w:ind w:left="720" w:firstLine="0"/>
      </w:pPr>
    </w:p>
    <w:p w14:paraId="4EACF4CC" w14:textId="77777777" w:rsidR="00976931" w:rsidRDefault="005E73C5">
      <w:pPr>
        <w:pStyle w:val="Body"/>
        <w:ind w:left="72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p>
    <w:p w14:paraId="7018D44E" w14:textId="77777777"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206CED31" w14:textId="77777777" w:rsidR="00976931" w:rsidRDefault="00976931">
      <w:pPr>
        <w:pStyle w:val="Body"/>
      </w:pPr>
    </w:p>
    <w:p w14:paraId="0DD446F9" w14:textId="77777777" w:rsidR="00976931" w:rsidRDefault="005E73C5">
      <w:pPr>
        <w:pStyle w:val="Heading3"/>
      </w:pPr>
      <w:bookmarkStart w:id="112" w:name="_Toc411507252"/>
      <w:bookmarkStart w:id="113" w:name="_Toc426359059"/>
      <w:bookmarkStart w:id="114" w:name="_Toc439925530"/>
      <w:bookmarkStart w:id="115" w:name="_Toc440011146"/>
      <w:bookmarkStart w:id="116" w:name="_Toc445210058"/>
      <w:bookmarkStart w:id="117" w:name="_Toc449129390"/>
      <w:bookmarkStart w:id="118" w:name="_Toc469238308"/>
      <w:bookmarkStart w:id="119" w:name="_Toc363148231"/>
      <w:bookmarkStart w:id="120" w:name="_Toc225404196"/>
      <w:bookmarkStart w:id="121" w:name="_Toc495420222"/>
      <w:r>
        <w:t>Upgrading an existing SDP installation</w:t>
      </w:r>
      <w:bookmarkEnd w:id="112"/>
      <w:bookmarkEnd w:id="113"/>
      <w:bookmarkEnd w:id="114"/>
      <w:bookmarkEnd w:id="115"/>
      <w:bookmarkEnd w:id="116"/>
      <w:bookmarkEnd w:id="117"/>
      <w:bookmarkEnd w:id="118"/>
      <w:bookmarkEnd w:id="121"/>
    </w:p>
    <w:p w14:paraId="23B36D97" w14:textId="77777777"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14:paraId="357FF6FF" w14:textId="77777777"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14:paraId="093376DF" w14:textId="77777777" w:rsidR="00976931" w:rsidRDefault="005E73C5">
      <w:pPr>
        <w:pStyle w:val="Heading3"/>
      </w:pPr>
      <w:bookmarkStart w:id="122" w:name="_Toc411507253"/>
      <w:bookmarkStart w:id="123" w:name="_Toc426359060"/>
      <w:bookmarkStart w:id="124" w:name="_Toc439925531"/>
      <w:bookmarkStart w:id="125" w:name="_Toc440011147"/>
      <w:bookmarkStart w:id="126" w:name="_Toc445210059"/>
      <w:bookmarkStart w:id="127" w:name="_Toc449129391"/>
      <w:bookmarkStart w:id="128" w:name="_Toc469238309"/>
      <w:bookmarkStart w:id="129" w:name="_Toc495420223"/>
      <w:r>
        <w:t>Configuration script</w:t>
      </w:r>
      <w:bookmarkEnd w:id="119"/>
      <w:bookmarkEnd w:id="120"/>
      <w:bookmarkEnd w:id="122"/>
      <w:bookmarkEnd w:id="123"/>
      <w:bookmarkEnd w:id="124"/>
      <w:bookmarkEnd w:id="125"/>
      <w:bookmarkEnd w:id="126"/>
      <w:bookmarkEnd w:id="127"/>
      <w:bookmarkEnd w:id="128"/>
      <w:bookmarkEnd w:id="129"/>
    </w:p>
    <w:p w14:paraId="16640183" w14:textId="561A5A2B"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w:t>
      </w:r>
      <w:r w:rsidR="00905173">
        <w:t xml:space="preserve">config file </w:t>
      </w:r>
      <w:r w:rsidR="00905173" w:rsidRPr="00905173">
        <w:rPr>
          <w:rStyle w:val="code"/>
        </w:rPr>
        <w:t>mkdirs.cfg</w:t>
      </w:r>
      <w:r>
        <w:t xml:space="preserve"> </w:t>
      </w:r>
      <w:r w:rsidR="00905173">
        <w:t xml:space="preserve">for </w:t>
      </w:r>
      <w:r>
        <w:t xml:space="preserve">this script before running it, and adjust the values of the variables near the top of the script as required.  The </w:t>
      </w:r>
      <w:r>
        <w:lastRenderedPageBreak/>
        <w:t>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14:paraId="3762CFA1" w14:textId="77777777">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59AB06C" w14:textId="77777777"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A6ECAB1" w14:textId="77777777" w:rsidR="00976931" w:rsidRDefault="005E73C5">
            <w:pPr>
              <w:pStyle w:val="Body"/>
            </w:pPr>
            <w:r>
              <w:t>Description</w:t>
            </w:r>
          </w:p>
        </w:tc>
      </w:tr>
      <w:tr w:rsidR="00976931" w14:paraId="181B8ACE"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64C41978" w14:textId="77777777"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2120375" w14:textId="77777777" w:rsidR="00976931" w:rsidRDefault="005E73C5">
            <w:pPr>
              <w:pStyle w:val="Body"/>
            </w:pPr>
            <w:r>
              <w:t xml:space="preserve">Name of the </w:t>
            </w:r>
            <w:r>
              <w:rPr>
                <w:rStyle w:val="code"/>
                <w:color w:val="000080"/>
              </w:rPr>
              <w:t xml:space="preserve">hxmetadata1 </w:t>
            </w:r>
            <w:r>
              <w:t>volume (can be same as DB2)</w:t>
            </w:r>
          </w:p>
        </w:tc>
      </w:tr>
      <w:tr w:rsidR="00976931" w14:paraId="698059B6"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73A8B881" w14:textId="77777777"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2ABB2B7E" w14:textId="77777777" w:rsidR="00976931" w:rsidRDefault="005E73C5">
            <w:pPr>
              <w:pStyle w:val="Body"/>
            </w:pPr>
            <w:r>
              <w:t xml:space="preserve">Name of the </w:t>
            </w:r>
            <w:r>
              <w:rPr>
                <w:rStyle w:val="code"/>
                <w:color w:val="000080"/>
              </w:rPr>
              <w:t>hxmetadata2</w:t>
            </w:r>
            <w:r>
              <w:t xml:space="preserve"> volume (can be same as DB1)</w:t>
            </w:r>
          </w:p>
        </w:tc>
      </w:tr>
      <w:tr w:rsidR="00976931" w14:paraId="104CE650" w14:textId="77777777">
        <w:tc>
          <w:tcPr>
            <w:tcW w:w="1912" w:type="dxa"/>
            <w:tcBorders>
              <w:left w:val="single" w:sz="12" w:space="0" w:color="000001"/>
            </w:tcBorders>
            <w:shd w:val="clear" w:color="auto" w:fill="C0C0C0"/>
            <w:tcMar>
              <w:top w:w="0" w:type="dxa"/>
              <w:left w:w="122" w:type="dxa"/>
              <w:bottom w:w="0" w:type="dxa"/>
              <w:right w:w="108" w:type="dxa"/>
            </w:tcMar>
          </w:tcPr>
          <w:p w14:paraId="7BFE8C41" w14:textId="77777777"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F57A474" w14:textId="77777777" w:rsidR="00976931" w:rsidRDefault="005E73C5">
            <w:pPr>
              <w:pStyle w:val="Body"/>
            </w:pPr>
            <w:r>
              <w:t xml:space="preserve">Name of the </w:t>
            </w:r>
            <w:r>
              <w:rPr>
                <w:rStyle w:val="code"/>
                <w:color w:val="000080"/>
              </w:rPr>
              <w:t>hxdepots</w:t>
            </w:r>
            <w:r>
              <w:t xml:space="preserve"> volume</w:t>
            </w:r>
          </w:p>
        </w:tc>
      </w:tr>
      <w:tr w:rsidR="00976931" w14:paraId="1F2629D2" w14:textId="77777777">
        <w:tc>
          <w:tcPr>
            <w:tcW w:w="1912" w:type="dxa"/>
            <w:tcBorders>
              <w:left w:val="single" w:sz="12" w:space="0" w:color="000001"/>
            </w:tcBorders>
            <w:shd w:val="clear" w:color="auto" w:fill="C0C0C0"/>
            <w:tcMar>
              <w:top w:w="0" w:type="dxa"/>
              <w:left w:w="122" w:type="dxa"/>
              <w:bottom w:w="0" w:type="dxa"/>
              <w:right w:w="108" w:type="dxa"/>
            </w:tcMar>
          </w:tcPr>
          <w:p w14:paraId="712C3B63" w14:textId="77777777"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48EF4B3C" w14:textId="77777777" w:rsidR="00976931" w:rsidRDefault="005E73C5">
            <w:pPr>
              <w:pStyle w:val="Body"/>
            </w:pPr>
            <w:r>
              <w:t xml:space="preserve">Name of the </w:t>
            </w:r>
            <w:r>
              <w:rPr>
                <w:rStyle w:val="code"/>
                <w:color w:val="000080"/>
              </w:rPr>
              <w:t>hxlogs</w:t>
            </w:r>
            <w:r>
              <w:t xml:space="preserve"> volume</w:t>
            </w:r>
          </w:p>
        </w:tc>
      </w:tr>
      <w:tr w:rsidR="009D2C4C" w14:paraId="02369D7C" w14:textId="77777777" w:rsidTr="00384178">
        <w:tc>
          <w:tcPr>
            <w:tcW w:w="1912" w:type="dxa"/>
            <w:tcBorders>
              <w:left w:val="single" w:sz="12" w:space="0" w:color="000001"/>
            </w:tcBorders>
            <w:shd w:val="clear" w:color="auto" w:fill="C0C0C0"/>
            <w:tcMar>
              <w:top w:w="0" w:type="dxa"/>
              <w:left w:w="122" w:type="dxa"/>
              <w:bottom w:w="0" w:type="dxa"/>
              <w:right w:w="108" w:type="dxa"/>
            </w:tcMar>
          </w:tcPr>
          <w:p w14:paraId="21E648EE" w14:textId="77777777" w:rsidR="009D2C4C" w:rsidRDefault="009D2C4C" w:rsidP="00384178">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1A8883D7" w14:textId="77777777" w:rsidR="009D2C4C" w:rsidRDefault="009D2C4C" w:rsidP="00384178">
            <w:pPr>
              <w:pStyle w:val="Body"/>
            </w:pPr>
            <w:r>
              <w:t xml:space="preserve">Volume for /p4/common </w:t>
            </w:r>
          </w:p>
        </w:tc>
      </w:tr>
      <w:tr w:rsidR="009D2C4C" w14:paraId="7476E46B" w14:textId="77777777" w:rsidTr="00384178">
        <w:tc>
          <w:tcPr>
            <w:tcW w:w="1912" w:type="dxa"/>
            <w:tcBorders>
              <w:left w:val="single" w:sz="12" w:space="0" w:color="000001"/>
            </w:tcBorders>
            <w:shd w:val="clear" w:color="auto" w:fill="C0C0C0"/>
            <w:tcMar>
              <w:top w:w="0" w:type="dxa"/>
              <w:left w:w="122" w:type="dxa"/>
              <w:bottom w:w="0" w:type="dxa"/>
              <w:right w:w="108" w:type="dxa"/>
            </w:tcMar>
          </w:tcPr>
          <w:p w14:paraId="492885B3" w14:textId="4BF2939D" w:rsidR="009D2C4C" w:rsidRDefault="009D2C4C" w:rsidP="00384178">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329E0D74" w14:textId="72AD00B3" w:rsidR="009D2C4C" w:rsidRDefault="009D2C4C" w:rsidP="009D2C4C">
            <w:pPr>
              <w:pStyle w:val="Body"/>
            </w:pPr>
            <w:r>
              <w:t xml:space="preserve">TRUE or FALSE – whether sharing the /hxdepots volume with a replica </w:t>
            </w:r>
          </w:p>
        </w:tc>
      </w:tr>
      <w:tr w:rsidR="00976931" w14:paraId="4C4438B1" w14:textId="77777777">
        <w:tc>
          <w:tcPr>
            <w:tcW w:w="1912" w:type="dxa"/>
            <w:tcBorders>
              <w:left w:val="single" w:sz="12" w:space="0" w:color="000001"/>
            </w:tcBorders>
            <w:shd w:val="clear" w:color="auto" w:fill="C0C0C0"/>
            <w:tcMar>
              <w:top w:w="0" w:type="dxa"/>
              <w:left w:w="122" w:type="dxa"/>
              <w:bottom w:w="0" w:type="dxa"/>
              <w:right w:w="108" w:type="dxa"/>
            </w:tcMar>
          </w:tcPr>
          <w:p w14:paraId="161F1BC8" w14:textId="77777777"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42798DDD" w14:textId="77777777"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14:paraId="645ED5DA" w14:textId="77777777">
        <w:tc>
          <w:tcPr>
            <w:tcW w:w="1912" w:type="dxa"/>
            <w:tcBorders>
              <w:left w:val="single" w:sz="12" w:space="0" w:color="000001"/>
            </w:tcBorders>
            <w:shd w:val="clear" w:color="auto" w:fill="C0C0C0"/>
            <w:tcMar>
              <w:top w:w="0" w:type="dxa"/>
              <w:left w:w="122" w:type="dxa"/>
              <w:bottom w:w="0" w:type="dxa"/>
              <w:right w:w="108" w:type="dxa"/>
            </w:tcMar>
          </w:tcPr>
          <w:p w14:paraId="703FBD3B" w14:textId="77777777"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584B85F4" w14:textId="77777777" w:rsidR="00976931" w:rsidRDefault="005E73C5">
            <w:pPr>
              <w:pStyle w:val="Body"/>
            </w:pPr>
            <w:r>
              <w:t xml:space="preserve">Operating system user that will run the Perforce instance, typically </w:t>
            </w:r>
            <w:r>
              <w:rPr>
                <w:rStyle w:val="code"/>
              </w:rPr>
              <w:t>perforce</w:t>
            </w:r>
            <w:r>
              <w:t>.</w:t>
            </w:r>
          </w:p>
        </w:tc>
      </w:tr>
      <w:tr w:rsidR="00976931" w14:paraId="21CE4461" w14:textId="77777777">
        <w:tc>
          <w:tcPr>
            <w:tcW w:w="1912" w:type="dxa"/>
            <w:tcBorders>
              <w:left w:val="single" w:sz="12" w:space="0" w:color="000001"/>
            </w:tcBorders>
            <w:shd w:val="clear" w:color="auto" w:fill="C0C0C0"/>
            <w:tcMar>
              <w:top w:w="0" w:type="dxa"/>
              <w:left w:w="122" w:type="dxa"/>
              <w:bottom w:w="0" w:type="dxa"/>
              <w:right w:w="108" w:type="dxa"/>
            </w:tcMar>
          </w:tcPr>
          <w:p w14:paraId="253F01D6" w14:textId="77777777"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7D3628F5" w14:textId="77777777"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14:paraId="18D67DA1" w14:textId="77777777">
        <w:tc>
          <w:tcPr>
            <w:tcW w:w="1912" w:type="dxa"/>
            <w:tcBorders>
              <w:left w:val="single" w:sz="12" w:space="0" w:color="000001"/>
            </w:tcBorders>
            <w:shd w:val="clear" w:color="auto" w:fill="C0C0C0"/>
            <w:tcMar>
              <w:top w:w="0" w:type="dxa"/>
              <w:left w:w="122" w:type="dxa"/>
              <w:bottom w:w="0" w:type="dxa"/>
              <w:right w:w="108" w:type="dxa"/>
            </w:tcMar>
          </w:tcPr>
          <w:p w14:paraId="0121FD02" w14:textId="77777777"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0FF3D8F2" w14:textId="77777777" w:rsidR="00976931" w:rsidRDefault="005E73C5">
            <w:pPr>
              <w:pStyle w:val="Body"/>
            </w:pPr>
            <w:r>
              <w:t>Path to SDP distribution file tree</w:t>
            </w:r>
          </w:p>
        </w:tc>
      </w:tr>
      <w:tr w:rsidR="00976931" w14:paraId="6AAB8D68" w14:textId="77777777">
        <w:tc>
          <w:tcPr>
            <w:tcW w:w="1912" w:type="dxa"/>
            <w:tcBorders>
              <w:left w:val="single" w:sz="12" w:space="0" w:color="000001"/>
            </w:tcBorders>
            <w:shd w:val="clear" w:color="auto" w:fill="C0C0C0"/>
            <w:tcMar>
              <w:top w:w="0" w:type="dxa"/>
              <w:left w:w="122" w:type="dxa"/>
              <w:bottom w:w="0" w:type="dxa"/>
              <w:right w:w="108" w:type="dxa"/>
            </w:tcMar>
          </w:tcPr>
          <w:p w14:paraId="779E53ED" w14:textId="4E79A2CB" w:rsidR="00976931" w:rsidRDefault="005E73C5">
            <w:pPr>
              <w:pStyle w:val="Body"/>
            </w:pPr>
            <w:r>
              <w:t>CASE</w:t>
            </w:r>
            <w:r w:rsidR="00A6173E">
              <w:t>_</w:t>
            </w:r>
            <w:r>
              <w:t>SENSITIVE</w:t>
            </w:r>
          </w:p>
        </w:tc>
        <w:tc>
          <w:tcPr>
            <w:tcW w:w="6764" w:type="dxa"/>
            <w:tcBorders>
              <w:right w:val="single" w:sz="12" w:space="0" w:color="000001"/>
            </w:tcBorders>
            <w:shd w:val="clear" w:color="auto" w:fill="C0C0C0"/>
            <w:tcMar>
              <w:top w:w="0" w:type="dxa"/>
              <w:left w:w="122" w:type="dxa"/>
              <w:bottom w:w="0" w:type="dxa"/>
              <w:right w:w="108" w:type="dxa"/>
            </w:tcMar>
          </w:tcPr>
          <w:p w14:paraId="1006A9C4" w14:textId="77777777" w:rsidR="00976931" w:rsidRDefault="005E73C5">
            <w:pPr>
              <w:pStyle w:val="Body"/>
            </w:pPr>
            <w:r>
              <w:t>Indicates if server has special case sensitivity settings</w:t>
            </w:r>
          </w:p>
        </w:tc>
      </w:tr>
      <w:tr w:rsidR="00976931" w14:paraId="69E35CCC" w14:textId="77777777">
        <w:tc>
          <w:tcPr>
            <w:tcW w:w="1912" w:type="dxa"/>
            <w:tcBorders>
              <w:left w:val="single" w:sz="12" w:space="0" w:color="000001"/>
            </w:tcBorders>
            <w:shd w:val="clear" w:color="auto" w:fill="C0C0C0"/>
            <w:tcMar>
              <w:top w:w="0" w:type="dxa"/>
              <w:left w:w="122" w:type="dxa"/>
              <w:bottom w:w="0" w:type="dxa"/>
              <w:right w:w="108" w:type="dxa"/>
            </w:tcMar>
          </w:tcPr>
          <w:p w14:paraId="525CBA61" w14:textId="3024D8CB" w:rsidR="00976931" w:rsidRDefault="00A6173E">
            <w:pPr>
              <w:pStyle w:val="Body"/>
            </w:pPr>
            <w:r>
              <w:t>P4DNSNAME</w:t>
            </w:r>
          </w:p>
        </w:tc>
        <w:tc>
          <w:tcPr>
            <w:tcW w:w="6764" w:type="dxa"/>
            <w:tcBorders>
              <w:right w:val="single" w:sz="12" w:space="0" w:color="000001"/>
            </w:tcBorders>
            <w:shd w:val="clear" w:color="auto" w:fill="C0C0C0"/>
            <w:tcMar>
              <w:top w:w="0" w:type="dxa"/>
              <w:left w:w="122" w:type="dxa"/>
              <w:bottom w:w="0" w:type="dxa"/>
              <w:right w:w="108" w:type="dxa"/>
            </w:tcMar>
          </w:tcPr>
          <w:p w14:paraId="4A66EEC8" w14:textId="0B123C9D" w:rsidR="00976931" w:rsidRDefault="00A6173E">
            <w:pPr>
              <w:pStyle w:val="Body"/>
            </w:pPr>
            <w:r>
              <w:t>Hostname for master server for this server instance</w:t>
            </w:r>
          </w:p>
        </w:tc>
      </w:tr>
      <w:tr w:rsidR="00976931" w14:paraId="77962A39" w14:textId="77777777">
        <w:tc>
          <w:tcPr>
            <w:tcW w:w="1912" w:type="dxa"/>
            <w:tcBorders>
              <w:left w:val="single" w:sz="12" w:space="0" w:color="000001"/>
            </w:tcBorders>
            <w:shd w:val="clear" w:color="auto" w:fill="C0C0C0"/>
            <w:tcMar>
              <w:top w:w="0" w:type="dxa"/>
              <w:left w:w="122" w:type="dxa"/>
              <w:bottom w:w="0" w:type="dxa"/>
              <w:right w:w="108" w:type="dxa"/>
            </w:tcMar>
          </w:tcPr>
          <w:p w14:paraId="526BFEC3" w14:textId="77777777" w:rsidR="00976931" w:rsidRDefault="005E73C5">
            <w:pPr>
              <w:pStyle w:val="Body"/>
            </w:pPr>
            <w:r>
              <w:t>P4ADMINPASS</w:t>
            </w:r>
          </w:p>
          <w:p w14:paraId="141953F6" w14:textId="77777777"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2AB6C508" w14:textId="76C859EA" w:rsidR="00976931" w:rsidRDefault="005E73C5">
            <w:pPr>
              <w:pStyle w:val="Body"/>
            </w:pPr>
            <w:r>
              <w:t>Password to use for Perforce superuser account</w:t>
            </w:r>
            <w:r w:rsidR="00A6173E">
              <w:t xml:space="preserve"> – can be edited later in /p4/common/config/.p4password.p4_1.admin</w:t>
            </w:r>
          </w:p>
          <w:p w14:paraId="40B19461" w14:textId="0C9915DE" w:rsidR="00976931" w:rsidRDefault="005E73C5">
            <w:pPr>
              <w:pStyle w:val="Body"/>
            </w:pPr>
            <w:r>
              <w:t>Service User’s password for replication</w:t>
            </w:r>
            <w:r w:rsidR="00A6173E">
              <w:t xml:space="preserve"> – can be edited later – same dir as above.</w:t>
            </w:r>
          </w:p>
        </w:tc>
      </w:tr>
      <w:tr w:rsidR="00976931" w14:paraId="2AA4C782" w14:textId="77777777">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6DEB681" w14:textId="77777777"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90C5EFC" w14:textId="77777777" w:rsidR="00976931" w:rsidRDefault="005E73C5">
            <w:pPr>
              <w:pStyle w:val="Body"/>
            </w:pPr>
            <w:r>
              <w:t>Fully qualified DNS name of the Perforce master server machine</w:t>
            </w:r>
          </w:p>
        </w:tc>
      </w:tr>
    </w:tbl>
    <w:p w14:paraId="0E869787" w14:textId="77777777" w:rsidR="00976931" w:rsidRDefault="005E73C5">
      <w:pPr>
        <w:pStyle w:val="Body"/>
      </w:pPr>
      <w:r>
        <w:t xml:space="preserve">For a detailed description of this script, see </w:t>
      </w:r>
      <w:fldSimple w:instr=" REF _Ref138813577 ">
        <w:r w:rsidR="0013633E">
          <w:t>Appendix A – Directory Structure Configuration Script for Linux/Unix</w:t>
        </w:r>
      </w:fldSimple>
      <w:r>
        <w:t>.</w:t>
      </w:r>
      <w:r>
        <w:br/>
      </w:r>
    </w:p>
    <w:p w14:paraId="5C6FCC97" w14:textId="77777777" w:rsidR="00976931" w:rsidRDefault="005E73C5">
      <w:pPr>
        <w:pStyle w:val="Heading3"/>
      </w:pPr>
      <w:bookmarkStart w:id="130" w:name="_Toc363148232"/>
      <w:bookmarkStart w:id="131" w:name="_Toc225404197"/>
      <w:bookmarkStart w:id="132" w:name="X_Toc179297919"/>
      <w:bookmarkStart w:id="133" w:name="_Toc411507254"/>
      <w:bookmarkStart w:id="134" w:name="_Toc426359061"/>
      <w:bookmarkStart w:id="135" w:name="_Toc439925532"/>
      <w:bookmarkStart w:id="136" w:name="_Toc440011148"/>
      <w:bookmarkStart w:id="137" w:name="_Toc445210060"/>
      <w:bookmarkStart w:id="138" w:name="_Toc449129392"/>
      <w:bookmarkStart w:id="139" w:name="_Toc469238310"/>
      <w:bookmarkStart w:id="140" w:name="_Toc495420224"/>
      <w:r>
        <w:t xml:space="preserve">Starting/Stopping Perforce </w:t>
      </w:r>
      <w:bookmarkEnd w:id="130"/>
      <w:bookmarkEnd w:id="131"/>
      <w:bookmarkEnd w:id="132"/>
      <w:r>
        <w:t>Server Products</w:t>
      </w:r>
      <w:bookmarkEnd w:id="133"/>
      <w:bookmarkEnd w:id="134"/>
      <w:bookmarkEnd w:id="135"/>
      <w:bookmarkEnd w:id="136"/>
      <w:bookmarkEnd w:id="137"/>
      <w:bookmarkEnd w:id="138"/>
      <w:bookmarkEnd w:id="139"/>
      <w:bookmarkEnd w:id="140"/>
    </w:p>
    <w:p w14:paraId="48089FB0" w14:textId="77777777" w:rsidR="00976931" w:rsidRDefault="005E73C5">
      <w:pPr>
        <w:pStyle w:val="Body"/>
      </w:pPr>
      <w:r>
        <w:t xml:space="preserve">The SDP includes templates for initialization (start/stop) scripts, “init scripts,” for a variety of </w:t>
      </w:r>
      <w:r>
        <w:lastRenderedPageBreak/>
        <w:t>Perforce server products, including:</w:t>
      </w:r>
    </w:p>
    <w:p w14:paraId="0DE2ECD2" w14:textId="77777777" w:rsidR="00976931" w:rsidRDefault="005E73C5">
      <w:pPr>
        <w:pStyle w:val="Body"/>
        <w:numPr>
          <w:ilvl w:val="0"/>
          <w:numId w:val="40"/>
        </w:numPr>
      </w:pPr>
      <w:r>
        <w:t>p4d</w:t>
      </w:r>
    </w:p>
    <w:p w14:paraId="55A3EB83" w14:textId="77777777" w:rsidR="00976931" w:rsidRDefault="005E73C5">
      <w:pPr>
        <w:pStyle w:val="Body"/>
        <w:numPr>
          <w:ilvl w:val="0"/>
          <w:numId w:val="40"/>
        </w:numPr>
      </w:pPr>
      <w:r>
        <w:t>p4broker</w:t>
      </w:r>
    </w:p>
    <w:p w14:paraId="0C8ED56A" w14:textId="77777777" w:rsidR="00976931" w:rsidRDefault="005E73C5">
      <w:pPr>
        <w:pStyle w:val="Body"/>
        <w:numPr>
          <w:ilvl w:val="0"/>
          <w:numId w:val="40"/>
        </w:numPr>
      </w:pPr>
      <w:r>
        <w:t>p4p</w:t>
      </w:r>
    </w:p>
    <w:p w14:paraId="5E9DE84C" w14:textId="77777777" w:rsidR="00976931" w:rsidRDefault="005E73C5">
      <w:pPr>
        <w:pStyle w:val="Body"/>
        <w:numPr>
          <w:ilvl w:val="0"/>
          <w:numId w:val="40"/>
        </w:numPr>
      </w:pPr>
      <w:r>
        <w:t>p4dtg</w:t>
      </w:r>
    </w:p>
    <w:p w14:paraId="6AE58C90" w14:textId="77777777" w:rsidR="00976931" w:rsidRDefault="005E73C5">
      <w:pPr>
        <w:pStyle w:val="Body"/>
        <w:numPr>
          <w:ilvl w:val="0"/>
          <w:numId w:val="40"/>
        </w:numPr>
      </w:pPr>
      <w:r>
        <w:t>p4ftpd</w:t>
      </w:r>
    </w:p>
    <w:p w14:paraId="034E722B" w14:textId="77777777" w:rsidR="00976931" w:rsidRDefault="005E73C5">
      <w:pPr>
        <w:pStyle w:val="Body"/>
        <w:numPr>
          <w:ilvl w:val="0"/>
          <w:numId w:val="40"/>
        </w:numPr>
      </w:pPr>
      <w:r>
        <w:t>p4web</w:t>
      </w:r>
    </w:p>
    <w:p w14:paraId="737E86DA" w14:textId="77777777"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580851FB" w14:textId="77777777"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523DF39B" w14:textId="77777777" w:rsidR="00976931" w:rsidRDefault="005E73C5">
      <w:pPr>
        <w:pStyle w:val="BodyCode"/>
      </w:pPr>
      <w:r>
        <w:t>p4d_1_init start</w:t>
      </w:r>
    </w:p>
    <w:p w14:paraId="2DB770F4" w14:textId="77777777" w:rsidR="00976931" w:rsidRDefault="005E73C5">
      <w:pPr>
        <w:pStyle w:val="Body"/>
      </w:pPr>
      <w:r>
        <w:t>And stop it by calling:</w:t>
      </w:r>
    </w:p>
    <w:p w14:paraId="71750CD7" w14:textId="77777777" w:rsidR="00976931" w:rsidRDefault="005E73C5">
      <w:pPr>
        <w:pStyle w:val="BodyCode"/>
      </w:pPr>
      <w:r>
        <w:t>p4d_1_init stop</w:t>
      </w:r>
    </w:p>
    <w:p w14:paraId="327A89E5" w14:textId="77777777" w:rsidR="00976931" w:rsidRDefault="005E73C5">
      <w:pPr>
        <w:pStyle w:val="Body"/>
      </w:pPr>
      <w:r>
        <w:t xml:space="preserve">Once logged into Perforce as a super user, the </w:t>
      </w:r>
      <w:r>
        <w:rPr>
          <w:rStyle w:val="code"/>
        </w:rPr>
        <w:t xml:space="preserve">p4 admin stop </w:t>
      </w:r>
      <w:r>
        <w:t>command can also be used to stop p4d.</w:t>
      </w:r>
    </w:p>
    <w:p w14:paraId="2208DE59" w14:textId="77777777"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they can also be called by the </w:t>
      </w:r>
      <w:r>
        <w:rPr>
          <w:rStyle w:val="code"/>
        </w:rPr>
        <w:t xml:space="preserve">root </w:t>
      </w:r>
      <w:r>
        <w:t xml:space="preserve">user using the service command, as in this example to start </w:t>
      </w:r>
      <w:r>
        <w:rPr>
          <w:rStyle w:val="code"/>
        </w:rPr>
        <w:t>p4d</w:t>
      </w:r>
      <w:r>
        <w:t>:</w:t>
      </w:r>
    </w:p>
    <w:p w14:paraId="4946D319" w14:textId="77777777" w:rsidR="00976931" w:rsidRDefault="005E73C5">
      <w:pPr>
        <w:pStyle w:val="BodyCode"/>
      </w:pPr>
      <w:r>
        <w:t>service p4d_1_init start</w:t>
      </w:r>
    </w:p>
    <w:p w14:paraId="3D1D4CF6" w14:textId="77777777" w:rsidR="00976931" w:rsidRDefault="005E73C5">
      <w:pPr>
        <w:pStyle w:val="Body"/>
      </w:pPr>
      <w:r>
        <w:t xml:space="preserve">Templates for the init scripts used by </w:t>
      </w:r>
      <w:r>
        <w:rPr>
          <w:rStyle w:val="code"/>
        </w:rPr>
        <w:t>mkdirs.sh</w:t>
      </w:r>
      <w:r>
        <w:t xml:space="preserve"> are stored in:</w:t>
      </w:r>
    </w:p>
    <w:p w14:paraId="281E3BE8" w14:textId="77777777" w:rsidR="00976931" w:rsidRDefault="005E73C5">
      <w:pPr>
        <w:pStyle w:val="BodyCode"/>
      </w:pPr>
      <w:r>
        <w:rPr>
          <w:rStyle w:val="code"/>
        </w:rPr>
        <w:t>/p4/common/etc/init.d</w:t>
      </w:r>
    </w:p>
    <w:p w14:paraId="2AECF226" w14:textId="77777777" w:rsidR="00976931" w:rsidRDefault="005E73C5">
      <w:pPr>
        <w:pStyle w:val="Body"/>
      </w:pPr>
      <w:r>
        <w:t>There are also basic crontab templates for a Perforce master and replica server in:</w:t>
      </w:r>
    </w:p>
    <w:p w14:paraId="5F125E7D" w14:textId="77777777" w:rsidR="00976931" w:rsidRDefault="005E73C5">
      <w:pPr>
        <w:pStyle w:val="BodyCode"/>
      </w:pPr>
      <w:r>
        <w:rPr>
          <w:rStyle w:val="code"/>
        </w:rPr>
        <w:t>/p4/common/etc/cron.d</w:t>
      </w:r>
    </w:p>
    <w:p w14:paraId="5EBFD493" w14:textId="77777777" w:rsidR="00976931" w:rsidRDefault="005E73C5">
      <w:pPr>
        <w:pStyle w:val="Bullet1"/>
        <w:widowControl w:val="0"/>
        <w:spacing w:before="80" w:line="280" w:lineRule="atLeast"/>
      </w:pPr>
      <w:r>
        <w:t>These define schedules for routine checkpoint operations, replica status checks, and email reviews.</w:t>
      </w:r>
    </w:p>
    <w:p w14:paraId="004AEC37" w14:textId="77777777" w:rsidR="00976931" w:rsidRDefault="005E73C5">
      <w:pPr>
        <w:pStyle w:val="Bullet1"/>
        <w:widowControl w:val="0"/>
        <w:spacing w:before="80" w:line="280" w:lineRule="atLeast"/>
      </w:pPr>
      <w:r>
        <w:t>The Perforce should have a super user defined as named by the P4USER setting in mkdir.</w:t>
      </w:r>
    </w:p>
    <w:p w14:paraId="5554A12B" w14:textId="77777777" w:rsidR="00976931" w:rsidRDefault="005E73C5">
      <w:pPr>
        <w:pStyle w:val="Body"/>
      </w:pPr>
      <w:r>
        <w:t>To configure and start instance 1, follow these steps:</w:t>
      </w:r>
    </w:p>
    <w:p w14:paraId="2AB7C863" w14:textId="77777777"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678F570D" w14:textId="77777777"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010B8CCE" w14:textId="77777777" w:rsidR="00976931" w:rsidRDefault="005E73C5">
      <w:pPr>
        <w:pStyle w:val="Num2nd"/>
        <w:widowControl w:val="0"/>
        <w:numPr>
          <w:ilvl w:val="0"/>
          <w:numId w:val="4"/>
        </w:numPr>
        <w:spacing w:before="80" w:line="280" w:lineRule="atLeast"/>
        <w:ind w:left="360"/>
      </w:pPr>
      <w:r>
        <w:t>For new servers, run this script, which sets several recommended configurables:</w:t>
      </w:r>
    </w:p>
    <w:p w14:paraId="332570B6" w14:textId="77777777"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14:paraId="3E61C099" w14:textId="77777777" w:rsidR="00976931" w:rsidRDefault="005E73C5">
      <w:pPr>
        <w:pStyle w:val="Num2nd"/>
        <w:widowControl w:val="0"/>
        <w:spacing w:before="80" w:line="280" w:lineRule="atLeast"/>
        <w:ind w:left="360" w:firstLine="0"/>
      </w:pPr>
      <w:r>
        <w:lastRenderedPageBreak/>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472681B0" w14:textId="77777777" w:rsidR="00976931" w:rsidRDefault="005E73C5">
      <w:pPr>
        <w:pStyle w:val="Num2nd"/>
        <w:widowControl w:val="0"/>
        <w:numPr>
          <w:ilvl w:val="0"/>
          <w:numId w:val="4"/>
        </w:numPr>
        <w:spacing w:before="80" w:line="280" w:lineRule="atLeast"/>
        <w:ind w:left="360"/>
      </w:pPr>
      <w:r>
        <w:t>Initialize the perforce user’s crontab with one of these commands:</w:t>
      </w:r>
    </w:p>
    <w:p w14:paraId="2B4A25D7" w14:textId="77777777" w:rsidR="00976931" w:rsidRDefault="005E73C5">
      <w:pPr>
        <w:pStyle w:val="Num2nd"/>
        <w:widowControl w:val="0"/>
        <w:spacing w:before="80" w:line="280" w:lineRule="atLeast"/>
        <w:ind w:left="0" w:firstLine="0"/>
      </w:pPr>
      <w:r>
        <w:rPr>
          <w:rStyle w:val="code"/>
        </w:rPr>
        <w:tab/>
        <w:t>crontab /p4/p4.crontab</w:t>
      </w:r>
    </w:p>
    <w:p w14:paraId="569A67F8" w14:textId="77777777" w:rsidR="00976931" w:rsidRDefault="005E73C5">
      <w:pPr>
        <w:pStyle w:val="Num2nd"/>
        <w:widowControl w:val="0"/>
        <w:spacing w:before="80" w:line="280" w:lineRule="atLeast"/>
        <w:ind w:left="0" w:firstLine="0"/>
      </w:pPr>
      <w:r>
        <w:rPr>
          <w:rStyle w:val="code"/>
        </w:rPr>
        <w:tab/>
        <w:t xml:space="preserve"> or</w:t>
      </w:r>
    </w:p>
    <w:p w14:paraId="7C937E24" w14:textId="77777777" w:rsidR="00976931" w:rsidRDefault="005E73C5">
      <w:pPr>
        <w:pStyle w:val="Num2nd"/>
        <w:widowControl w:val="0"/>
        <w:spacing w:before="80" w:line="280" w:lineRule="atLeast"/>
        <w:ind w:left="0" w:firstLine="0"/>
      </w:pPr>
      <w:r>
        <w:rPr>
          <w:rStyle w:val="code"/>
        </w:rPr>
        <w:tab/>
        <w:t>crontab /p4/p4.crontab.rep</w:t>
      </w:r>
    </w:p>
    <w:p w14:paraId="415B1E3E" w14:textId="77777777"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14:paraId="5FA41167" w14:textId="77777777" w:rsidR="00976931" w:rsidRDefault="00976931">
      <w:pPr>
        <w:pStyle w:val="Num2nd"/>
        <w:widowControl w:val="0"/>
        <w:spacing w:before="80" w:line="280" w:lineRule="atLeast"/>
        <w:ind w:left="0" w:firstLine="0"/>
      </w:pPr>
    </w:p>
    <w:p w14:paraId="343C974D" w14:textId="77777777" w:rsidR="00976931" w:rsidRDefault="005E73C5">
      <w:pPr>
        <w:pStyle w:val="Body"/>
      </w:pPr>
      <w:r>
        <w:t>To verify that your server installation is working properly:</w:t>
      </w:r>
    </w:p>
    <w:p w14:paraId="13853A9E" w14:textId="77777777" w:rsidR="00976931" w:rsidRDefault="005E73C5">
      <w:pPr>
        <w:pStyle w:val="Num1st"/>
        <w:numPr>
          <w:ilvl w:val="0"/>
          <w:numId w:val="18"/>
        </w:numPr>
      </w:pPr>
      <w:r>
        <w:t xml:space="preserve">Issue the </w:t>
      </w:r>
      <w:hyperlink r:id="rId23" w:anchor="1040665" w:history="1">
        <w:r>
          <w:rPr>
            <w:rFonts w:ascii="Courier" w:hAnsi="Courier"/>
            <w:sz w:val="18"/>
          </w:rPr>
          <w:t>p4 info</w:t>
        </w:r>
      </w:hyperlink>
      <w:r>
        <w:t xml:space="preserve"> command, after setting appropriate environment variables. If the server is running, it will display details about its settings.</w:t>
      </w:r>
    </w:p>
    <w:p w14:paraId="79268A79" w14:textId="77777777" w:rsidR="00976931" w:rsidRDefault="005E73C5">
      <w:pPr>
        <w:pStyle w:val="Body"/>
      </w:pPr>
      <w:r>
        <w:t xml:space="preserve">Now that the server is running properly, copy the following configuration files to the </w:t>
      </w:r>
      <w:r>
        <w:rPr>
          <w:rStyle w:val="code"/>
        </w:rPr>
        <w:t>hxdepots</w:t>
      </w:r>
      <w:r>
        <w:t xml:space="preserve"> volume for backup purposes:  </w:t>
      </w:r>
    </w:p>
    <w:p w14:paraId="569B444F" w14:textId="77777777" w:rsidR="00976931" w:rsidRDefault="005E73C5">
      <w:pPr>
        <w:pStyle w:val="Bullet1"/>
        <w:numPr>
          <w:ilvl w:val="0"/>
          <w:numId w:val="26"/>
        </w:numPr>
      </w:pPr>
      <w:r>
        <w:t xml:space="preserve">Any init scripts used in </w:t>
      </w:r>
      <w:r>
        <w:rPr>
          <w:rFonts w:ascii="Courier New" w:hAnsi="Courier New" w:cs="Courier New"/>
          <w:sz w:val="18"/>
        </w:rPr>
        <w:t>/etc/init.d</w:t>
      </w:r>
      <w:r>
        <w:t>.</w:t>
      </w:r>
    </w:p>
    <w:p w14:paraId="1D986A63" w14:textId="77777777"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14:paraId="7B3609B7" w14:textId="77777777" w:rsidR="00976931" w:rsidRDefault="005E73C5">
      <w:pPr>
        <w:pStyle w:val="Bullet1"/>
        <w:numPr>
          <w:ilvl w:val="0"/>
          <w:numId w:val="26"/>
        </w:numPr>
      </w:pPr>
      <w:r>
        <w:t>Any other relevant configuration scripts, such as cluster configuration scripts, failover scripts, or disk failover configuration files.</w:t>
      </w:r>
    </w:p>
    <w:p w14:paraId="631FA2B2" w14:textId="77777777" w:rsidR="00976931" w:rsidRDefault="005E73C5">
      <w:pPr>
        <w:pStyle w:val="Heading3"/>
      </w:pPr>
      <w:bookmarkStart w:id="141" w:name="_Toc411507255"/>
      <w:bookmarkStart w:id="142" w:name="_Toc363148233"/>
      <w:bookmarkStart w:id="143" w:name="_Toc225404198"/>
      <w:bookmarkStart w:id="144" w:name="_Toc426359062"/>
      <w:bookmarkStart w:id="145" w:name="_Toc439925533"/>
      <w:bookmarkStart w:id="146" w:name="_Toc440011149"/>
      <w:bookmarkStart w:id="147" w:name="_Toc445210061"/>
      <w:bookmarkStart w:id="148" w:name="_Toc449129393"/>
      <w:bookmarkStart w:id="149" w:name="_Toc469238311"/>
      <w:bookmarkStart w:id="150" w:name="_Toc495420225"/>
      <w:r>
        <w:t>Archiving configuration files</w:t>
      </w:r>
      <w:bookmarkEnd w:id="141"/>
      <w:bookmarkEnd w:id="142"/>
      <w:bookmarkEnd w:id="143"/>
      <w:bookmarkEnd w:id="144"/>
      <w:bookmarkEnd w:id="145"/>
      <w:bookmarkEnd w:id="146"/>
      <w:bookmarkEnd w:id="147"/>
      <w:bookmarkEnd w:id="148"/>
      <w:bookmarkEnd w:id="149"/>
      <w:bookmarkEnd w:id="150"/>
    </w:p>
    <w:p w14:paraId="4FB1722F" w14:textId="77777777"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65766803" w14:textId="77777777" w:rsidR="00976931" w:rsidRDefault="005E73C5">
      <w:pPr>
        <w:pStyle w:val="Num1st"/>
        <w:widowControl w:val="0"/>
        <w:numPr>
          <w:ilvl w:val="0"/>
          <w:numId w:val="17"/>
        </w:numPr>
        <w:spacing w:before="80" w:line="280" w:lineRule="atLeast"/>
      </w:pPr>
      <w:r>
        <w:t>The scheduler configuration.</w:t>
      </w:r>
    </w:p>
    <w:p w14:paraId="0A812D5C" w14:textId="77777777" w:rsidR="00976931" w:rsidRDefault="005E73C5">
      <w:pPr>
        <w:pStyle w:val="Num1st"/>
        <w:widowControl w:val="0"/>
        <w:numPr>
          <w:ilvl w:val="0"/>
          <w:numId w:val="17"/>
        </w:numPr>
        <w:spacing w:before="80" w:line="280" w:lineRule="atLeast"/>
      </w:pPr>
      <w:r>
        <w:t>Cluster configuration scripts, failover scripts, and disk failover configuration files.</w:t>
      </w:r>
    </w:p>
    <w:p w14:paraId="18B5D5FA" w14:textId="77777777" w:rsidR="00976931" w:rsidRDefault="005E73C5">
      <w:pPr>
        <w:pStyle w:val="Heading2"/>
      </w:pPr>
      <w:bookmarkStart w:id="151" w:name="_Toc411507256"/>
      <w:bookmarkStart w:id="152" w:name="_Toc363148234"/>
      <w:bookmarkStart w:id="153" w:name="_Toc225404199"/>
      <w:bookmarkStart w:id="154" w:name="X87354"/>
      <w:bookmarkStart w:id="155" w:name="_Toc426359063"/>
      <w:bookmarkStart w:id="156" w:name="_Toc439925534"/>
      <w:bookmarkStart w:id="157" w:name="_Toc440011150"/>
      <w:bookmarkStart w:id="158" w:name="_Toc445210062"/>
      <w:bookmarkStart w:id="159" w:name="_Toc449129394"/>
      <w:bookmarkStart w:id="160" w:name="_Toc469238312"/>
      <w:bookmarkStart w:id="161" w:name="_Toc495420226"/>
      <w:r>
        <w:t>Configuring protections, file types, monitoring and security</w:t>
      </w:r>
      <w:bookmarkEnd w:id="151"/>
      <w:bookmarkEnd w:id="152"/>
      <w:bookmarkEnd w:id="153"/>
      <w:bookmarkEnd w:id="154"/>
      <w:bookmarkEnd w:id="155"/>
      <w:bookmarkEnd w:id="156"/>
      <w:bookmarkEnd w:id="157"/>
      <w:bookmarkEnd w:id="158"/>
      <w:bookmarkEnd w:id="159"/>
      <w:bookmarkEnd w:id="160"/>
      <w:bookmarkEnd w:id="161"/>
    </w:p>
    <w:p w14:paraId="12DE8A1A" w14:textId="77777777"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E64B659" w14:textId="77777777"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8B4694B" w14:textId="77777777" w:rsidR="00976931" w:rsidRDefault="005E73C5">
      <w:pPr>
        <w:pStyle w:val="Num2nd"/>
        <w:keepNext/>
        <w:numPr>
          <w:ilvl w:val="0"/>
          <w:numId w:val="5"/>
        </w:numPr>
        <w:ind w:left="505"/>
      </w:pPr>
      <w:r>
        <w:t>Delete the following line:</w:t>
      </w:r>
    </w:p>
    <w:p w14:paraId="3C3850EA" w14:textId="77777777" w:rsidR="00976931" w:rsidRDefault="005E73C5">
      <w:pPr>
        <w:pStyle w:val="BodyCode"/>
      </w:pPr>
      <w:r>
        <w:rPr>
          <w:rStyle w:val="code"/>
        </w:rPr>
        <w:t>write user * * //depot/...</w:t>
      </w:r>
    </w:p>
    <w:p w14:paraId="578505C9" w14:textId="77777777"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53BD5A0" w14:textId="77777777" w:rsidR="00976931" w:rsidRDefault="005E73C5">
      <w:pPr>
        <w:pStyle w:val="Num2nd"/>
        <w:numPr>
          <w:ilvl w:val="0"/>
          <w:numId w:val="5"/>
        </w:numPr>
        <w:ind w:left="504"/>
      </w:pPr>
      <w:r>
        <w:t>To set the server’s default file types, run the p4 typemap command and define typemap entries to override Perforce’s default behavior.</w:t>
      </w:r>
    </w:p>
    <w:p w14:paraId="037F1A4B" w14:textId="77777777" w:rsidR="00976931" w:rsidRDefault="005E73C5">
      <w:pPr>
        <w:pStyle w:val="Num2nd"/>
        <w:widowControl w:val="0"/>
        <w:spacing w:before="80" w:line="280" w:lineRule="atLeast"/>
        <w:ind w:left="360" w:firstLine="0"/>
      </w:pPr>
      <w:r>
        <w:t xml:space="preserve">  Add any file type entries that are specific to your site. Suggestions:</w:t>
      </w:r>
    </w:p>
    <w:p w14:paraId="3E206771" w14:textId="77777777"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w:t>
      </w:r>
      <w:r>
        <w:lastRenderedPageBreak/>
        <w:t xml:space="preserve">of </w:t>
      </w:r>
      <w:r>
        <w:rPr>
          <w:rStyle w:val="code"/>
        </w:rPr>
        <w:t>binary+Fl</w:t>
      </w:r>
      <w:r>
        <w:t xml:space="preserve"> to prevent the server from attempting to compress them again before storing them.</w:t>
      </w:r>
    </w:p>
    <w:p w14:paraId="7C2D3CBA" w14:textId="77777777"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14:paraId="6E7FB43D" w14:textId="77777777"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34326DFD" w14:textId="77777777" w:rsidR="00976931" w:rsidRDefault="005E73C5">
      <w:pPr>
        <w:pStyle w:val="Num2nd"/>
        <w:keepNext/>
        <w:numPr>
          <w:ilvl w:val="0"/>
          <w:numId w:val="5"/>
        </w:numPr>
        <w:ind w:left="360"/>
      </w:pPr>
      <w:r>
        <w:t>To make your changelists default to restricted (for high security environments):</w:t>
      </w:r>
    </w:p>
    <w:p w14:paraId="0DB2570F" w14:textId="77777777" w:rsidR="00976931" w:rsidRDefault="005E73C5">
      <w:pPr>
        <w:pStyle w:val="BodyCode"/>
      </w:pPr>
      <w:r>
        <w:tab/>
        <w:t>p4 configure set defaultChangeType=restricted</w:t>
      </w:r>
    </w:p>
    <w:p w14:paraId="0DC28D41" w14:textId="77777777" w:rsidR="00976931" w:rsidRDefault="005E73C5">
      <w:pPr>
        <w:pStyle w:val="Heading2"/>
      </w:pPr>
      <w:bookmarkStart w:id="162" w:name="_Toc411507257"/>
      <w:bookmarkStart w:id="163" w:name="_Toc426359064"/>
      <w:bookmarkStart w:id="164" w:name="_Toc439925535"/>
      <w:bookmarkStart w:id="165" w:name="_Toc440011151"/>
      <w:bookmarkStart w:id="166" w:name="_Toc445210063"/>
      <w:bookmarkStart w:id="167" w:name="_Toc449129395"/>
      <w:bookmarkStart w:id="168" w:name="_Toc469238313"/>
      <w:bookmarkStart w:id="169" w:name="_Toc495420227"/>
      <w:r>
        <w:t>Other server configurables</w:t>
      </w:r>
      <w:bookmarkEnd w:id="162"/>
      <w:bookmarkEnd w:id="163"/>
      <w:bookmarkEnd w:id="164"/>
      <w:bookmarkEnd w:id="165"/>
      <w:bookmarkEnd w:id="166"/>
      <w:bookmarkEnd w:id="167"/>
      <w:bookmarkEnd w:id="168"/>
      <w:bookmarkEnd w:id="169"/>
    </w:p>
    <w:p w14:paraId="7BB1AFEE" w14:textId="77777777" w:rsidR="00976931" w:rsidRDefault="005E73C5">
      <w:pPr>
        <w:pStyle w:val="Body"/>
      </w:pPr>
      <w:r>
        <w:t>There are various configurables that you should consider setting for your server.</w:t>
      </w:r>
    </w:p>
    <w:p w14:paraId="6AB73BF0" w14:textId="77777777" w:rsidR="00976931" w:rsidRDefault="005E73C5">
      <w:pPr>
        <w:pStyle w:val="Body"/>
      </w:pPr>
      <w:r>
        <w:t xml:space="preserve">Some suggestions are in the file: </w:t>
      </w:r>
      <w:r>
        <w:rPr>
          <w:rStyle w:val="code"/>
        </w:rPr>
        <w:t>$SDP/Server/setup/configure_new_server.sh</w:t>
      </w:r>
    </w:p>
    <w:p w14:paraId="12835768" w14:textId="77777777" w:rsidR="00976931" w:rsidRDefault="005E73C5">
      <w:pPr>
        <w:pStyle w:val="Body"/>
      </w:pPr>
      <w:r>
        <w:t xml:space="preserve">Review the contents and either apply individual settings manually, or edit the file and apply the newly edited version. If you have any questions, please see the </w:t>
      </w:r>
      <w:hyperlink r:id="rId24" w:history="1">
        <w:r>
          <w:t>configurables section in Appendix of the Command Reference Guide</w:t>
        </w:r>
      </w:hyperlink>
      <w:r>
        <w:t xml:space="preserve"> (get the right version for your server!). You can also contact support regarding questions.</w:t>
      </w:r>
    </w:p>
    <w:p w14:paraId="53BCF5DD" w14:textId="77777777" w:rsidR="00976931" w:rsidRDefault="005E73C5">
      <w:pPr>
        <w:pStyle w:val="Heading1"/>
        <w:pageBreakBefore/>
      </w:pPr>
      <w:bookmarkStart w:id="170" w:name="_Toc411507258"/>
      <w:bookmarkStart w:id="171" w:name="_Toc363148235"/>
      <w:bookmarkStart w:id="172" w:name="_Toc225404200"/>
      <w:bookmarkStart w:id="173" w:name="_Toc426359065"/>
      <w:bookmarkStart w:id="174" w:name="_Toc439925536"/>
      <w:bookmarkStart w:id="175" w:name="_Toc440011152"/>
      <w:bookmarkStart w:id="176" w:name="_Toc445210064"/>
      <w:bookmarkStart w:id="177" w:name="_Toc449129396"/>
      <w:bookmarkStart w:id="178" w:name="_Toc469238314"/>
      <w:bookmarkStart w:id="179" w:name="_Toc495420228"/>
      <w:r>
        <w:lastRenderedPageBreak/>
        <w:t>Backup, Replication, and Recovery</w:t>
      </w:r>
      <w:bookmarkEnd w:id="170"/>
      <w:bookmarkEnd w:id="171"/>
      <w:bookmarkEnd w:id="172"/>
      <w:bookmarkEnd w:id="173"/>
      <w:bookmarkEnd w:id="174"/>
      <w:bookmarkEnd w:id="175"/>
      <w:bookmarkEnd w:id="176"/>
      <w:bookmarkEnd w:id="177"/>
      <w:bookmarkEnd w:id="178"/>
      <w:bookmarkEnd w:id="179"/>
    </w:p>
    <w:p w14:paraId="13310B43" w14:textId="77777777"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5B89B300" w14:textId="77777777" w:rsidR="00976931" w:rsidRDefault="005E73C5">
      <w:pPr>
        <w:pStyle w:val="Body"/>
      </w:pPr>
      <w:r>
        <w:t xml:space="preserve">This section assumes that you understand the basics of Perforce backup and recovery. For more information, consult the Perforce </w:t>
      </w:r>
      <w:hyperlink r:id="rId25" w:anchor="1043336" w:history="1">
        <w:r>
          <w:t>System Administrator’s Guide</w:t>
        </w:r>
      </w:hyperlink>
      <w:r>
        <w:t xml:space="preserve"> and the Knowledge Base articles about </w:t>
      </w:r>
      <w:hyperlink r:id="rId26" w:history="1">
        <w:r>
          <w:t>replication</w:t>
        </w:r>
      </w:hyperlink>
      <w:r>
        <w:t>.</w:t>
      </w:r>
    </w:p>
    <w:p w14:paraId="4CA4E08A" w14:textId="77777777" w:rsidR="00976931" w:rsidRDefault="005E73C5">
      <w:pPr>
        <w:pStyle w:val="Heading3"/>
      </w:pPr>
      <w:bookmarkStart w:id="180" w:name="_Toc411507259"/>
      <w:bookmarkStart w:id="181" w:name="_Toc363148236"/>
      <w:bookmarkStart w:id="182" w:name="_Toc225404201"/>
      <w:bookmarkStart w:id="183" w:name="_Toc426359066"/>
      <w:bookmarkStart w:id="184" w:name="_Toc439925537"/>
      <w:bookmarkStart w:id="185" w:name="_Toc440011153"/>
      <w:bookmarkStart w:id="186" w:name="_Toc445210065"/>
      <w:bookmarkStart w:id="187" w:name="_Toc449129397"/>
      <w:bookmarkStart w:id="188" w:name="_Toc469238315"/>
      <w:bookmarkStart w:id="189" w:name="_Toc495420229"/>
      <w:r>
        <w:t>Typical Backup Procedure</w:t>
      </w:r>
      <w:bookmarkEnd w:id="180"/>
      <w:bookmarkEnd w:id="181"/>
      <w:bookmarkEnd w:id="182"/>
      <w:bookmarkEnd w:id="183"/>
      <w:bookmarkEnd w:id="184"/>
      <w:bookmarkEnd w:id="185"/>
      <w:bookmarkEnd w:id="186"/>
      <w:bookmarkEnd w:id="187"/>
      <w:bookmarkEnd w:id="188"/>
      <w:bookmarkEnd w:id="189"/>
    </w:p>
    <w:p w14:paraId="6C46EA4B" w14:textId="77777777" w:rsidR="00976931" w:rsidRDefault="005E73C5">
      <w:pPr>
        <w:pStyle w:val="sdpbody"/>
      </w:pPr>
      <w:r>
        <w:t xml:space="preserve">The SDP’s maintenance scripts, run as </w:t>
      </w:r>
      <w:r>
        <w:rPr>
          <w:i/>
        </w:rPr>
        <w:t>cron</w:t>
      </w:r>
      <w:r>
        <w:t xml:space="preserve"> tasks, periodically back up the metadata. The weekly sequence is described below.</w:t>
      </w:r>
    </w:p>
    <w:p w14:paraId="7797291E" w14:textId="77777777" w:rsidR="00976931" w:rsidRDefault="005E73C5">
      <w:pPr>
        <w:pStyle w:val="sdpbody"/>
      </w:pPr>
      <w:r>
        <w:rPr>
          <w:rStyle w:val="Lead-in"/>
        </w:rPr>
        <w:t>Seven nights a week, perform the following tasks.</w:t>
      </w:r>
    </w:p>
    <w:p w14:paraId="7D11570F" w14:textId="77777777" w:rsidR="00976931" w:rsidRDefault="005E73C5">
      <w:pPr>
        <w:pStyle w:val="sdpbody"/>
        <w:numPr>
          <w:ilvl w:val="0"/>
          <w:numId w:val="20"/>
        </w:numPr>
      </w:pPr>
      <w:r>
        <w:t>Truncate the active journal.</w:t>
      </w:r>
    </w:p>
    <w:p w14:paraId="1D45E1B2" w14:textId="77777777" w:rsidR="00976931" w:rsidRDefault="005E73C5">
      <w:pPr>
        <w:pStyle w:val="sdpbody"/>
        <w:numPr>
          <w:ilvl w:val="0"/>
          <w:numId w:val="20"/>
        </w:numPr>
      </w:pPr>
      <w:r>
        <w:t xml:space="preserve">Replay the journal to the offline database. (Refer to </w:t>
      </w:r>
      <w:fldSimple w:instr=" REF _Ref137284305 ">
        <w:r w:rsidR="0013633E" w:rsidRPr="00AA5C92">
          <w:t xml:space="preserve"> </w:t>
        </w:r>
        <w:r w:rsidR="0013633E">
          <w:t>Figure 2: SDP Runtime Structure and Volume Layout</w:t>
        </w:r>
      </w:fldSimple>
      <w:r>
        <w:t xml:space="preserve"> for more information on the location of the live and offline databases.)</w:t>
      </w:r>
    </w:p>
    <w:p w14:paraId="1CF03E43" w14:textId="77777777" w:rsidR="00976931" w:rsidRDefault="005E73C5">
      <w:pPr>
        <w:pStyle w:val="sdpbody"/>
        <w:numPr>
          <w:ilvl w:val="0"/>
          <w:numId w:val="20"/>
        </w:numPr>
      </w:pPr>
      <w:r>
        <w:t>Create a checkpoint from the offline database.</w:t>
      </w:r>
    </w:p>
    <w:p w14:paraId="47914696" w14:textId="77777777" w:rsidR="00976931" w:rsidRDefault="005E73C5">
      <w:pPr>
        <w:pStyle w:val="sdpbody"/>
        <w:numPr>
          <w:ilvl w:val="0"/>
          <w:numId w:val="20"/>
        </w:numPr>
      </w:pPr>
      <w:r>
        <w:t>Recreate the offline database from the last checkpoint.</w:t>
      </w:r>
    </w:p>
    <w:p w14:paraId="2B4DD5D0" w14:textId="77777777" w:rsidR="00976931" w:rsidRDefault="005E73C5">
      <w:pPr>
        <w:pStyle w:val="sdpbody"/>
      </w:pPr>
      <w:r>
        <w:rPr>
          <w:rStyle w:val="Lead-in"/>
        </w:rPr>
        <w:t>Once every six months, perform the following tasks.</w:t>
      </w:r>
    </w:p>
    <w:p w14:paraId="641066ED" w14:textId="77777777" w:rsidR="00976931" w:rsidRDefault="005E73C5">
      <w:pPr>
        <w:pStyle w:val="sdpbody"/>
        <w:numPr>
          <w:ilvl w:val="0"/>
          <w:numId w:val="21"/>
        </w:numPr>
      </w:pPr>
      <w:r>
        <w:t>Stop the live server.</w:t>
      </w:r>
    </w:p>
    <w:p w14:paraId="64496E2F" w14:textId="77777777" w:rsidR="00976931" w:rsidRDefault="005E73C5">
      <w:pPr>
        <w:pStyle w:val="sdpbody"/>
        <w:numPr>
          <w:ilvl w:val="0"/>
          <w:numId w:val="21"/>
        </w:numPr>
      </w:pPr>
      <w:r>
        <w:t>Truncate the active journal.</w:t>
      </w:r>
    </w:p>
    <w:p w14:paraId="7014E3FA" w14:textId="77777777" w:rsidR="00976931" w:rsidRDefault="005E73C5">
      <w:pPr>
        <w:pStyle w:val="sdpbody"/>
        <w:numPr>
          <w:ilvl w:val="0"/>
          <w:numId w:val="21"/>
        </w:numPr>
      </w:pPr>
      <w:r>
        <w:t xml:space="preserve">Replay the journal to the offline database. (Refer to </w:t>
      </w:r>
      <w:fldSimple w:instr=" REF _Ref137284305 ">
        <w:r w:rsidR="0013633E" w:rsidRPr="00AA5C92">
          <w:t xml:space="preserve"> </w:t>
        </w:r>
        <w:r w:rsidR="0013633E">
          <w:t>Figure 2: SDP Runtime Structure and Volume Layout</w:t>
        </w:r>
      </w:fldSimple>
      <w:r>
        <w:t xml:space="preserve"> for more information on the location of the live and offline databases.)</w:t>
      </w:r>
    </w:p>
    <w:p w14:paraId="6C7AE507" w14:textId="77777777" w:rsidR="00976931" w:rsidRDefault="005E73C5">
      <w:pPr>
        <w:pStyle w:val="sdpbody"/>
        <w:numPr>
          <w:ilvl w:val="0"/>
          <w:numId w:val="21"/>
        </w:numPr>
      </w:pPr>
      <w:r>
        <w:t>Archive the live database.</w:t>
      </w:r>
    </w:p>
    <w:p w14:paraId="41B13D72" w14:textId="77777777" w:rsidR="00976931" w:rsidRDefault="005E73C5">
      <w:pPr>
        <w:pStyle w:val="sdpbody"/>
        <w:numPr>
          <w:ilvl w:val="0"/>
          <w:numId w:val="21"/>
        </w:numPr>
      </w:pPr>
      <w:r>
        <w:t>Move the offline database to the live database directory.</w:t>
      </w:r>
    </w:p>
    <w:p w14:paraId="478F1AA7" w14:textId="77777777" w:rsidR="00976931" w:rsidRDefault="005E73C5">
      <w:pPr>
        <w:pStyle w:val="sdpbody"/>
        <w:numPr>
          <w:ilvl w:val="0"/>
          <w:numId w:val="21"/>
        </w:numPr>
      </w:pPr>
      <w:r>
        <w:t>Start the live server.</w:t>
      </w:r>
    </w:p>
    <w:p w14:paraId="57FE4325" w14:textId="77777777" w:rsidR="00976931" w:rsidRDefault="005E73C5">
      <w:pPr>
        <w:pStyle w:val="sdpbody"/>
        <w:numPr>
          <w:ilvl w:val="0"/>
          <w:numId w:val="21"/>
        </w:numPr>
      </w:pPr>
      <w:r>
        <w:t>Create a new checkpoint from the archive of the live database.</w:t>
      </w:r>
    </w:p>
    <w:p w14:paraId="5062D169" w14:textId="77777777" w:rsidR="00976931" w:rsidRDefault="005E73C5">
      <w:pPr>
        <w:pStyle w:val="sdpbody"/>
        <w:numPr>
          <w:ilvl w:val="0"/>
          <w:numId w:val="21"/>
        </w:numPr>
      </w:pPr>
      <w:r>
        <w:t>Recreate the offline database from the last checkpoint.</w:t>
      </w:r>
    </w:p>
    <w:p w14:paraId="7A08835B" w14:textId="77777777" w:rsidR="00976931" w:rsidRDefault="005E73C5">
      <w:pPr>
        <w:pStyle w:val="sdpbody"/>
        <w:numPr>
          <w:ilvl w:val="0"/>
          <w:numId w:val="21"/>
        </w:numPr>
      </w:pPr>
      <w:r>
        <w:t>Verify all depots.</w:t>
      </w:r>
    </w:p>
    <w:p w14:paraId="33A42E93" w14:textId="77777777"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3C9B8243" w14:textId="77777777"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34E11B68" w14:textId="77777777"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4C092AFF" w14:textId="77777777">
        <w:tc>
          <w:tcPr>
            <w:tcW w:w="1543" w:type="dxa"/>
            <w:shd w:val="clear" w:color="auto" w:fill="auto"/>
            <w:tcMar>
              <w:top w:w="0" w:type="dxa"/>
              <w:left w:w="108" w:type="dxa"/>
              <w:bottom w:w="0" w:type="dxa"/>
              <w:right w:w="108" w:type="dxa"/>
            </w:tcMar>
          </w:tcPr>
          <w:p w14:paraId="3AE5412B" w14:textId="77777777" w:rsidR="00976931" w:rsidRDefault="005E73C5">
            <w:pPr>
              <w:pStyle w:val="Body"/>
            </w:pPr>
            <w:r>
              <w:rPr>
                <w:noProof/>
                <w:lang w:eastAsia="en-US"/>
              </w:rPr>
              <w:drawing>
                <wp:anchor distT="0" distB="0" distL="114300" distR="114300" simplePos="0" relativeHeight="251657216" behindDoc="0" locked="0" layoutInCell="1" allowOverlap="1" wp14:anchorId="29914E93" wp14:editId="46802A5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801E70A" w14:textId="77777777" w:rsidR="00976931" w:rsidRDefault="005E73C5">
            <w:pPr>
              <w:pStyle w:val="Body"/>
            </w:pPr>
            <w:r>
              <w:rPr>
                <w:noProof/>
                <w:lang w:eastAsia="en-US"/>
              </w:rPr>
              <mc:AlternateContent>
                <mc:Choice Requires="wps">
                  <w:drawing>
                    <wp:anchor distT="0" distB="0" distL="114300" distR="114300" simplePos="0" relativeHeight="251658240" behindDoc="0" locked="0" layoutInCell="1" allowOverlap="1" wp14:anchorId="3DE5AD71" wp14:editId="2F3B8D5C">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7F61A1E" w14:textId="77777777" w:rsidR="001E1CAC" w:rsidRDefault="001E1CAC">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3DE5AD71" id="Frame1" o:spid="_x0000_s1030"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" fillcolor="#d9d9d9" strokeweight="758emu">
                      <v:textbox inset="0,0,0,0">
                        <w:txbxContent>
                          <w:p w14:paraId="67F61A1E" w14:textId="77777777" w:rsidR="001E1CAC" w:rsidRDefault="001E1CAC">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14:paraId="16C3539A" w14:textId="77777777" w:rsidR="00976931" w:rsidRDefault="00976931">
      <w:pPr>
        <w:pStyle w:val="Body"/>
      </w:pPr>
    </w:p>
    <w:p w14:paraId="5E6B020D" w14:textId="77777777" w:rsidR="00976931" w:rsidRDefault="005E73C5">
      <w:pPr>
        <w:pStyle w:val="Body"/>
      </w:pPr>
      <w:r>
        <w:t xml:space="preserve">With no additional configuration, the normal maintenance prevents loss of more than one day’s metadata changes. To provide an optimal </w:t>
      </w:r>
      <w:hyperlink r:id="rId27" w:history="1">
        <w:r>
          <w:t>Recovery Point Objective</w:t>
        </w:r>
      </w:hyperlink>
      <w:r>
        <w:t xml:space="preserve"> (RPO), the SDP provides additional tools for replication.</w:t>
      </w:r>
    </w:p>
    <w:p w14:paraId="4A3A9506" w14:textId="77777777" w:rsidR="00976931" w:rsidRDefault="00976931">
      <w:pPr>
        <w:pStyle w:val="Body"/>
      </w:pPr>
    </w:p>
    <w:p w14:paraId="4473DB06" w14:textId="77777777" w:rsidR="00976931" w:rsidRDefault="005E73C5">
      <w:pPr>
        <w:pStyle w:val="Heading2"/>
      </w:pPr>
      <w:bookmarkStart w:id="190" w:name="_Toc411507260"/>
      <w:bookmarkStart w:id="191" w:name="_Toc363148237"/>
      <w:bookmarkStart w:id="192" w:name="_Toc225404202"/>
      <w:bookmarkStart w:id="193" w:name="_Ref147404968"/>
      <w:bookmarkStart w:id="194" w:name="_Toc426359067"/>
      <w:bookmarkStart w:id="195" w:name="_Toc439925538"/>
      <w:bookmarkStart w:id="196" w:name="_Toc440011154"/>
      <w:bookmarkStart w:id="197" w:name="_Toc445210066"/>
      <w:bookmarkStart w:id="198" w:name="_Toc449129398"/>
      <w:bookmarkStart w:id="199" w:name="_Toc469238316"/>
      <w:bookmarkStart w:id="200" w:name="_Toc495420230"/>
      <w:r>
        <w:t>Full One-Way Replication</w:t>
      </w:r>
      <w:bookmarkEnd w:id="190"/>
      <w:bookmarkEnd w:id="191"/>
      <w:bookmarkEnd w:id="192"/>
      <w:bookmarkEnd w:id="193"/>
      <w:bookmarkEnd w:id="194"/>
      <w:bookmarkEnd w:id="195"/>
      <w:bookmarkEnd w:id="196"/>
      <w:bookmarkEnd w:id="197"/>
      <w:bookmarkEnd w:id="198"/>
      <w:bookmarkEnd w:id="199"/>
      <w:bookmarkEnd w:id="200"/>
    </w:p>
    <w:p w14:paraId="2BA658D6" w14:textId="77777777" w:rsidR="00976931" w:rsidRDefault="005E73C5">
      <w:pPr>
        <w:pStyle w:val="Body"/>
      </w:pPr>
      <w:r>
        <w:t xml:space="preserve">Perforce supports a full one-way </w:t>
      </w:r>
      <w:hyperlink r:id="rId28" w:anchor="1056059" w:history="1">
        <w:r>
          <w:t>replication</w:t>
        </w:r>
      </w:hyperlink>
      <w:r>
        <w:t xml:space="preserve"> of data from a master server to a replica, including versioned files.  The </w:t>
      </w:r>
      <w:hyperlink r:id="rId29"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7AAD38C" w14:textId="77777777" w:rsidR="00976931" w:rsidRDefault="005E73C5">
      <w:pPr>
        <w:pStyle w:val="Body"/>
      </w:pPr>
      <w:r>
        <w:t xml:space="preserve">If you wish to use the replica as a read-only server, you can use the </w:t>
      </w:r>
      <w:hyperlink r:id="rId30"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1" w:anchor="1093066" w:history="1">
        <w:r>
          <w:t>P4AUTH</w:t>
        </w:r>
      </w:hyperlink>
      <w:r>
        <w:t xml:space="preserve"> server for authentication.</w:t>
      </w:r>
    </w:p>
    <w:p w14:paraId="5F82787A" w14:textId="77777777" w:rsidR="00976931" w:rsidRDefault="00976931">
      <w:pPr>
        <w:pStyle w:val="Body"/>
      </w:pP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6F150560" w14:textId="77777777">
        <w:tc>
          <w:tcPr>
            <w:tcW w:w="1543" w:type="dxa"/>
            <w:shd w:val="clear" w:color="auto" w:fill="auto"/>
            <w:tcMar>
              <w:top w:w="0" w:type="dxa"/>
              <w:left w:w="108" w:type="dxa"/>
              <w:bottom w:w="0" w:type="dxa"/>
              <w:right w:w="108" w:type="dxa"/>
            </w:tcMar>
          </w:tcPr>
          <w:p w14:paraId="2B54B943" w14:textId="77777777" w:rsidR="00976931" w:rsidRDefault="005E73C5">
            <w:pPr>
              <w:pStyle w:val="Body"/>
            </w:pPr>
            <w:r>
              <w:rPr>
                <w:noProof/>
                <w:lang w:eastAsia="en-US"/>
              </w:rPr>
              <w:drawing>
                <wp:anchor distT="0" distB="0" distL="114300" distR="114300" simplePos="0" relativeHeight="251659264" behindDoc="0" locked="0" layoutInCell="1" allowOverlap="1" wp14:anchorId="1AAADCF0" wp14:editId="27EAA6D9">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C540A1E" w14:textId="77777777" w:rsidR="00976931" w:rsidRDefault="005E73C5">
            <w:pPr>
              <w:pStyle w:val="Body"/>
            </w:pPr>
            <w:r>
              <w:rPr>
                <w:noProof/>
                <w:lang w:eastAsia="en-US"/>
              </w:rPr>
              <mc:AlternateContent>
                <mc:Choice Requires="wps">
                  <w:drawing>
                    <wp:anchor distT="0" distB="0" distL="114300" distR="114300" simplePos="0" relativeHeight="251660288" behindDoc="0" locked="0" layoutInCell="1" allowOverlap="1" wp14:anchorId="700FAD7E" wp14:editId="247FB2BC">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C0959CA" w14:textId="77777777" w:rsidR="001E1CAC" w:rsidRDefault="001E1CAC">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E1CAC" w:rsidRDefault="001E1CAC">
                                  <w:pPr>
                                    <w:pStyle w:val="sdpbody"/>
                                  </w:pPr>
                                </w:p>
                              </w:txbxContent>
                            </wps:txbx>
                            <wps:bodyPr vert="horz" wrap="none" lIns="0" tIns="0" rIns="0" bIns="0" anchor="t" anchorCtr="0" compatLnSpc="0">
                              <a:noAutofit/>
                            </wps:bodyPr>
                          </wps:wsp>
                        </a:graphicData>
                      </a:graphic>
                    </wp:anchor>
                  </w:drawing>
                </mc:Choice>
                <mc:Fallback>
                  <w:pict>
                    <v:shape w14:anchorId="700FAD7E" id="Frame2" o:spid="_x0000_s1031"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" fillcolor="#d9d9d9" strokeweight="758emu">
                      <v:textbox inset="0,0,0,0">
                        <w:txbxContent>
                          <w:p w14:paraId="3C0959CA" w14:textId="77777777" w:rsidR="001E1CAC" w:rsidRDefault="001E1CAC">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E1CAC" w:rsidRDefault="001E1CAC">
                            <w:pPr>
                              <w:pStyle w:val="sdpbody"/>
                            </w:pPr>
                          </w:p>
                        </w:txbxContent>
                      </v:textbox>
                      <w10:wrap type="topAndBottom"/>
                    </v:shape>
                  </w:pict>
                </mc:Fallback>
              </mc:AlternateContent>
            </w:r>
          </w:p>
        </w:tc>
      </w:tr>
    </w:tbl>
    <w:p w14:paraId="147C240C" w14:textId="77777777" w:rsidR="00976931" w:rsidRDefault="00976931">
      <w:pPr>
        <w:pStyle w:val="Heading3"/>
      </w:pPr>
      <w:bookmarkStart w:id="201" w:name="_Toc411507261"/>
      <w:bookmarkStart w:id="202" w:name="_Toc363148238"/>
      <w:bookmarkStart w:id="203" w:name="_Toc225404203"/>
    </w:p>
    <w:p w14:paraId="797F90AF" w14:textId="77777777" w:rsidR="00976931" w:rsidRDefault="00976931">
      <w:pPr>
        <w:pStyle w:val="Standard"/>
      </w:pPr>
    </w:p>
    <w:p w14:paraId="2DDE8FD9" w14:textId="77777777" w:rsidR="00976931" w:rsidRDefault="00976931">
      <w:pPr>
        <w:pStyle w:val="Standard"/>
      </w:pPr>
    </w:p>
    <w:p w14:paraId="4E413E7D" w14:textId="77777777" w:rsidR="00976931" w:rsidRDefault="005E73C5">
      <w:pPr>
        <w:pStyle w:val="Heading3"/>
      </w:pPr>
      <w:bookmarkStart w:id="204" w:name="_Toc426359068"/>
      <w:bookmarkStart w:id="205" w:name="_Toc439925539"/>
      <w:bookmarkStart w:id="206" w:name="_Toc440011155"/>
      <w:bookmarkStart w:id="207" w:name="_Toc445210067"/>
      <w:bookmarkStart w:id="208" w:name="_Toc449129399"/>
      <w:bookmarkStart w:id="209" w:name="_Toc469238317"/>
      <w:bookmarkStart w:id="210" w:name="_Toc495420231"/>
      <w:r>
        <w:t>Replication Setup</w:t>
      </w:r>
      <w:bookmarkEnd w:id="201"/>
      <w:bookmarkEnd w:id="202"/>
      <w:bookmarkEnd w:id="203"/>
      <w:bookmarkEnd w:id="204"/>
      <w:bookmarkEnd w:id="205"/>
      <w:bookmarkEnd w:id="206"/>
      <w:bookmarkEnd w:id="207"/>
      <w:bookmarkEnd w:id="208"/>
      <w:bookmarkEnd w:id="209"/>
      <w:bookmarkEnd w:id="210"/>
    </w:p>
    <w:p w14:paraId="38072644" w14:textId="77777777"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w:t>
      </w:r>
      <w:r>
        <w:lastRenderedPageBreak/>
        <w:t>you need to configure the master server for replication.</w:t>
      </w:r>
    </w:p>
    <w:p w14:paraId="0553C4EA" w14:textId="77777777" w:rsidR="00976931" w:rsidRDefault="005E73C5">
      <w:pPr>
        <w:pStyle w:val="sdpbody"/>
      </w:pPr>
      <w:r>
        <w:t>Perforce supports many types of replicas suited to a variety of purposes, such as:</w:t>
      </w:r>
    </w:p>
    <w:p w14:paraId="79B6000C" w14:textId="77777777" w:rsidR="00976931" w:rsidRDefault="005E73C5">
      <w:pPr>
        <w:pStyle w:val="sdpbody"/>
        <w:numPr>
          <w:ilvl w:val="0"/>
          <w:numId w:val="17"/>
        </w:numPr>
      </w:pPr>
      <w:r>
        <w:t>Real-time backup,</w:t>
      </w:r>
    </w:p>
    <w:p w14:paraId="562CD1A8" w14:textId="77777777" w:rsidR="00976931" w:rsidRDefault="005E73C5">
      <w:pPr>
        <w:pStyle w:val="sdpbody"/>
        <w:numPr>
          <w:ilvl w:val="0"/>
          <w:numId w:val="17"/>
        </w:numPr>
      </w:pPr>
      <w:r>
        <w:t>Providing a disaster recovery solution,</w:t>
      </w:r>
    </w:p>
    <w:p w14:paraId="1073F945" w14:textId="77777777" w:rsidR="00976931" w:rsidRDefault="005E73C5">
      <w:pPr>
        <w:pStyle w:val="sdpbody"/>
        <w:numPr>
          <w:ilvl w:val="0"/>
          <w:numId w:val="17"/>
        </w:numPr>
      </w:pPr>
      <w:r>
        <w:t>Load distribution to enhance performance,</w:t>
      </w:r>
    </w:p>
    <w:p w14:paraId="4C2E7A5F" w14:textId="77777777" w:rsidR="00976931" w:rsidRDefault="005E73C5">
      <w:pPr>
        <w:pStyle w:val="sdpbody"/>
        <w:numPr>
          <w:ilvl w:val="0"/>
          <w:numId w:val="17"/>
        </w:numPr>
      </w:pPr>
      <w:r>
        <w:t>Distributed development,</w:t>
      </w:r>
    </w:p>
    <w:p w14:paraId="2E197218" w14:textId="77777777" w:rsidR="00976931" w:rsidRDefault="005E73C5">
      <w:pPr>
        <w:pStyle w:val="sdpbody"/>
        <w:numPr>
          <w:ilvl w:val="0"/>
          <w:numId w:val="17"/>
        </w:numPr>
      </w:pPr>
      <w:r>
        <w:t>Dedicated resources for automated systems, such as build servers, and more.</w:t>
      </w:r>
    </w:p>
    <w:p w14:paraId="213AC58F" w14:textId="77777777" w:rsidR="00976931" w:rsidRDefault="005E73C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66B9B352" w14:textId="77777777"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7D214FB7" w14:textId="77777777" w:rsidR="00976931" w:rsidRDefault="005E73C5">
      <w:pPr>
        <w:pStyle w:val="sdpbody"/>
      </w:pPr>
      <w:r>
        <w:t>The following sample commands illustrate how to setup a simple read-only replica.</w:t>
      </w:r>
    </w:p>
    <w:p w14:paraId="01FC1426" w14:textId="77777777" w:rsidR="00976931" w:rsidRDefault="005E73C5">
      <w:pPr>
        <w:pStyle w:val="sdpbody"/>
      </w:pPr>
      <w:r>
        <w:t>First we ensure that journalPrefix is set appropriately for the master server (in this case we assume instance 1 rather than a named instance):</w:t>
      </w:r>
    </w:p>
    <w:p w14:paraId="3E9DA23D" w14:textId="77777777"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14:paraId="4065CCFD" w14:textId="77777777" w:rsidR="00976931" w:rsidRDefault="005E73C5">
      <w:pPr>
        <w:pStyle w:val="sdpbody"/>
      </w:pPr>
      <w:r>
        <w:t>Then we set values for the replica itself:</w:t>
      </w:r>
    </w:p>
    <w:p w14:paraId="1C75D3B0" w14:textId="77777777" w:rsidR="00976931" w:rsidRDefault="005E73C5">
      <w:pPr>
        <w:pStyle w:val="BodyCode"/>
      </w:pPr>
      <w:r>
        <w:t>p4 configure set replica1#P4TARGET=svrmaster:1667</w:t>
      </w:r>
    </w:p>
    <w:p w14:paraId="6F46CF3E" w14:textId="77777777" w:rsidR="00976931" w:rsidRDefault="005E73C5">
      <w:pPr>
        <w:pStyle w:val="BodyCode"/>
      </w:pPr>
      <w:r>
        <w:t>p4 configure set "replica1#startup.1=pull -i 1"</w:t>
      </w:r>
    </w:p>
    <w:p w14:paraId="0A89623B" w14:textId="77777777" w:rsidR="00976931" w:rsidRDefault="005E73C5">
      <w:pPr>
        <w:pStyle w:val="BodyCode"/>
      </w:pPr>
      <w:r>
        <w:t>p4 configure set "replica1#startup.2=pull -u -i 1"</w:t>
      </w:r>
    </w:p>
    <w:p w14:paraId="538A29B4" w14:textId="77777777" w:rsidR="00976931" w:rsidRDefault="005E73C5">
      <w:pPr>
        <w:pStyle w:val="BodyCode"/>
      </w:pPr>
      <w:r>
        <w:t>p4 configure set "replica1#startup.3=pull -u -i 1"</w:t>
      </w:r>
    </w:p>
    <w:p w14:paraId="766EC809" w14:textId="77777777" w:rsidR="00976931" w:rsidRDefault="005E73C5">
      <w:pPr>
        <w:pStyle w:val="BodyCode"/>
      </w:pPr>
      <w:r>
        <w:t>p4 configure set "replica1#startup.4=pull -u -i 1"</w:t>
      </w:r>
    </w:p>
    <w:p w14:paraId="12FD05D2" w14:textId="77777777" w:rsidR="00976931" w:rsidRDefault="005E73C5">
      <w:pPr>
        <w:pStyle w:val="BodyCode"/>
      </w:pPr>
      <w:r>
        <w:t>p4 configure set "replica1#startup.5=pull -u -i 1"</w:t>
      </w:r>
    </w:p>
    <w:p w14:paraId="0FD50935" w14:textId="77777777" w:rsidR="00976931" w:rsidRDefault="005E73C5">
      <w:pPr>
        <w:pStyle w:val="BodyCode"/>
      </w:pPr>
      <w:r>
        <w:t>p4 configure set "replica1#db.replication=readonly"</w:t>
      </w:r>
    </w:p>
    <w:p w14:paraId="7ACEE767" w14:textId="77777777" w:rsidR="00976931" w:rsidRDefault="005E73C5">
      <w:pPr>
        <w:pStyle w:val="BodyCode"/>
      </w:pPr>
      <w:r>
        <w:t>p4 configure set "replica1#lbr.replication=readonly"</w:t>
      </w:r>
    </w:p>
    <w:p w14:paraId="6E90609D" w14:textId="77777777" w:rsidR="00976931" w:rsidRDefault="005E73C5">
      <w:pPr>
        <w:pStyle w:val="BodyCode"/>
      </w:pPr>
      <w:r>
        <w:t>p4 configure set replica1#serviceUser=svc_replica1</w:t>
      </w:r>
    </w:p>
    <w:p w14:paraId="65B80DE9" w14:textId="6546F382" w:rsidR="00976931" w:rsidRDefault="005E73C5">
      <w:pPr>
        <w:pStyle w:val="Body"/>
      </w:pPr>
      <w:r>
        <w:br/>
        <w:t>Then the following also need to be setup:</w:t>
      </w:r>
    </w:p>
    <w:p w14:paraId="60FA92B0" w14:textId="77777777"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before saving):</w:t>
      </w:r>
    </w:p>
    <w:p w14:paraId="07DA4B20" w14:textId="77777777" w:rsidR="00976931" w:rsidRDefault="005E73C5">
      <w:pPr>
        <w:pStyle w:val="BodyCode"/>
      </w:pPr>
      <w:r>
        <w:t>p4 user -f svc_replica1</w:t>
      </w:r>
    </w:p>
    <w:p w14:paraId="5C80AE4A" w14:textId="77777777" w:rsidR="00976931" w:rsidRDefault="005E73C5">
      <w:pPr>
        <w:pStyle w:val="code-bullet"/>
        <w:numPr>
          <w:ilvl w:val="0"/>
          <w:numId w:val="33"/>
        </w:numPr>
      </w:pPr>
      <w:r>
        <w:t>Set the service user’s password:</w:t>
      </w:r>
    </w:p>
    <w:p w14:paraId="4FAB3867" w14:textId="77777777" w:rsidR="00976931" w:rsidRDefault="005E73C5">
      <w:pPr>
        <w:pStyle w:val="BodyCode"/>
      </w:pPr>
      <w:r>
        <w:t>p4 passwd svc_replica1</w:t>
      </w:r>
    </w:p>
    <w:p w14:paraId="769FBA5B" w14:textId="77777777"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lastRenderedPageBreak/>
        <w:t>timeout</w:t>
      </w:r>
      <w:r>
        <w:t xml:space="preserve"> value of </w:t>
      </w:r>
      <w:r>
        <w:rPr>
          <w:rFonts w:ascii="Courier New" w:hAnsi="Courier New" w:cs="Courier New"/>
        </w:rPr>
        <w:t>unlimited</w:t>
      </w:r>
      <w:r>
        <w:t>:</w:t>
      </w:r>
    </w:p>
    <w:p w14:paraId="68BD2752" w14:textId="77777777" w:rsidR="00976931" w:rsidRDefault="005E73C5">
      <w:pPr>
        <w:pStyle w:val="BodyCode"/>
      </w:pPr>
      <w:r>
        <w:t>p4 group ServiceUsers</w:t>
      </w:r>
    </w:p>
    <w:p w14:paraId="3B9A7524" w14:textId="77777777"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2F8CC5B0" w14:textId="77777777" w:rsidR="00976931" w:rsidRDefault="005E73C5">
      <w:pPr>
        <w:pStyle w:val="BodyCode"/>
      </w:pPr>
      <w:r>
        <w:t>p4 protect</w:t>
      </w:r>
    </w:p>
    <w:p w14:paraId="4688C216" w14:textId="77777777" w:rsidR="00976931" w:rsidRDefault="00976931">
      <w:pPr>
        <w:pStyle w:val="sdpbody"/>
      </w:pPr>
    </w:p>
    <w:p w14:paraId="078A94F8" w14:textId="77777777" w:rsidR="00976931" w:rsidRDefault="005E73C5">
      <w:pPr>
        <w:pStyle w:val="sdpbody"/>
      </w:pPr>
      <w:r>
        <w:t>Now that the settings are in the master server, you need to create a checkpoint to seed the replica. Run:</w:t>
      </w:r>
    </w:p>
    <w:p w14:paraId="6A81B2CD" w14:textId="77777777" w:rsidR="00976931" w:rsidRDefault="005E73C5">
      <w:pPr>
        <w:pStyle w:val="BodyCode"/>
      </w:pPr>
      <w:r>
        <w:t>/p4/common/bin/daily_checkpoint.sh 1</w:t>
      </w:r>
    </w:p>
    <w:p w14:paraId="0CB551F8" w14:textId="77777777" w:rsidR="00976931" w:rsidRDefault="005E73C5">
      <w:pPr>
        <w:pStyle w:val="sdpbody"/>
      </w:pPr>
      <w:r>
        <w:t>When the checkpoint finishes, rsync the checkpoint plus the versioned files over to the replica:</w:t>
      </w:r>
    </w:p>
    <w:p w14:paraId="2316555C" w14:textId="77777777" w:rsidR="00976931" w:rsidRDefault="005E73C5">
      <w:pPr>
        <w:pStyle w:val="BodyCode"/>
        <w:ind w:left="1134" w:hanging="567"/>
      </w:pPr>
      <w:r>
        <w:t>rsync -avz /p4/1/checkpoints/p4_1.ckp.###.gz    perforce@replica:/p4/1/checkpoints/.</w:t>
      </w:r>
    </w:p>
    <w:p w14:paraId="2AD58217" w14:textId="77777777" w:rsidR="00976931" w:rsidRDefault="005E73C5">
      <w:pPr>
        <w:pStyle w:val="BodyCode"/>
      </w:pPr>
      <w:r>
        <w:t>rsync -avz /p4/1/depots/ perforce@replica:/p4/1/depots/</w:t>
      </w:r>
    </w:p>
    <w:p w14:paraId="5BEC73C3" w14:textId="77777777" w:rsidR="00976931" w:rsidRDefault="005E73C5">
      <w:pPr>
        <w:pStyle w:val="sdpbody"/>
      </w:pPr>
      <w:r>
        <w:t>(Assuming perforce is the OS user name and replica is the name of the replica server in the commands above, and that ### is the checkpoint number created by the daily backup.)</w:t>
      </w:r>
    </w:p>
    <w:p w14:paraId="1921DDA7" w14:textId="77777777" w:rsidR="00976931" w:rsidRDefault="005E73C5">
      <w:pPr>
        <w:pStyle w:val="sdpbody"/>
      </w:pPr>
      <w:r>
        <w:t>Once the rsync finishes, go to the replica machine run the following:</w:t>
      </w:r>
    </w:p>
    <w:p w14:paraId="43411307" w14:textId="77777777" w:rsidR="00976931" w:rsidRDefault="005E73C5">
      <w:pPr>
        <w:pStyle w:val="BodyCode"/>
      </w:pPr>
      <w:r>
        <w:t>/p4/1/bin/p4d_1 -r /p4/1/root -jr -z /p4/1/checkpoints/p4_1.ckp.###.gz</w:t>
      </w:r>
    </w:p>
    <w:p w14:paraId="3283D8B3" w14:textId="77777777"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071D06C0" w14:textId="77777777" w:rsidR="00976931" w:rsidRDefault="005E73C5">
      <w:pPr>
        <w:pStyle w:val="BodyCode"/>
        <w:ind w:left="1134" w:hanging="567"/>
      </w:pPr>
      <w:r>
        <w:t>P4TICKETS=/p4/1/.p4tickets /p4/1/bin/p4_1 -p svrmaster:1667 -u svc_replica1 login</w:t>
      </w:r>
    </w:p>
    <w:p w14:paraId="7F989E4E" w14:textId="77777777" w:rsidR="00976931" w:rsidRDefault="005E73C5">
      <w:pPr>
        <w:pStyle w:val="Body"/>
      </w:pPr>
      <w:r>
        <w:t>Start the replica instance:</w:t>
      </w:r>
    </w:p>
    <w:p w14:paraId="1CFE1D22" w14:textId="77777777" w:rsidR="00976931" w:rsidRDefault="005E73C5">
      <w:pPr>
        <w:pStyle w:val="BodyCode"/>
      </w:pPr>
      <w:r>
        <w:t>/p4/1/bin/p4d_1_init start</w:t>
      </w:r>
    </w:p>
    <w:p w14:paraId="5BB0727F" w14:textId="77777777"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1B25677A" w14:textId="77777777" w:rsidR="00976931" w:rsidRDefault="005E73C5">
      <w:pPr>
        <w:pStyle w:val="sdpbody"/>
      </w:pPr>
      <w:r>
        <w:t xml:space="preserve">The final steps for setting up the replica server are to set up the crontab for the replica server, and </w:t>
      </w:r>
      <w:r>
        <w:lastRenderedPageBreak/>
        <w:t>set up the rsync trust certificates so that the replica scripts can run rsync without passwords.</w:t>
      </w:r>
    </w:p>
    <w:p w14:paraId="04FF7809" w14:textId="77777777"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57AC9409" w14:textId="77777777" w:rsidR="00976931" w:rsidRDefault="005E73C5">
      <w:pPr>
        <w:pStyle w:val="sdpbody"/>
      </w:pPr>
      <w:r>
        <w:t>To configure the rsync trust:</w:t>
      </w:r>
    </w:p>
    <w:p w14:paraId="12B801E7" w14:textId="77777777" w:rsidR="00976931" w:rsidRDefault="005E73C5">
      <w:pPr>
        <w:pStyle w:val="sdpbody"/>
      </w:pPr>
      <w:r>
        <w:t>On both the master and replica servers, go to the perforce user’s home directory and run:</w:t>
      </w:r>
    </w:p>
    <w:p w14:paraId="382DAC39" w14:textId="77777777" w:rsidR="00976931" w:rsidRDefault="005E73C5">
      <w:pPr>
        <w:pStyle w:val="BodyCode"/>
      </w:pPr>
      <w:r>
        <w:t>ssh-keygen -t rsa</w:t>
      </w:r>
    </w:p>
    <w:p w14:paraId="4B34CE1D" w14:textId="77777777" w:rsidR="00976931" w:rsidRDefault="005E73C5">
      <w:pPr>
        <w:pStyle w:val="sdpbody"/>
      </w:pPr>
      <w:r>
        <w:t>Just use the defaults for the questions it asks.</w:t>
      </w:r>
    </w:p>
    <w:p w14:paraId="43D40C58" w14:textId="77777777" w:rsidR="00976931" w:rsidRDefault="005E73C5">
      <w:pPr>
        <w:pStyle w:val="sdpbody"/>
      </w:pPr>
      <w:r>
        <w:t>Now from the master, run:</w:t>
      </w:r>
    </w:p>
    <w:p w14:paraId="38EA75B1" w14:textId="77777777" w:rsidR="00976931" w:rsidRDefault="005E73C5">
      <w:pPr>
        <w:pStyle w:val="BodyCode"/>
      </w:pPr>
      <w:r>
        <w:t>rsync -avz ~/.ssh/id_rsa.pub perforce@replica:~/.ssh/authorized_keys</w:t>
      </w:r>
    </w:p>
    <w:p w14:paraId="15B1EC75" w14:textId="77777777" w:rsidR="00976931" w:rsidRDefault="005E73C5">
      <w:pPr>
        <w:pStyle w:val="sdpbody"/>
      </w:pPr>
      <w:r>
        <w:t>and from the replica, run:</w:t>
      </w:r>
    </w:p>
    <w:p w14:paraId="65C90038" w14:textId="77777777" w:rsidR="00976931" w:rsidRDefault="005E73C5">
      <w:pPr>
        <w:pStyle w:val="BodyCode"/>
      </w:pPr>
      <w:r>
        <w:t>rsync -avz ~/.ssh/id_rsa.pub perforce@master:~/.ssh/authorized_keys</w:t>
      </w:r>
    </w:p>
    <w:p w14:paraId="6B1A5BA1" w14:textId="77777777"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6D3A0FEB" w14:textId="77777777" w:rsidR="00976931" w:rsidRDefault="005E73C5">
      <w:pPr>
        <w:pStyle w:val="BodyCode"/>
        <w:ind w:left="567" w:firstLine="0"/>
      </w:pPr>
      <w:r>
        <w:t>/p4/common/bin/sync_replica.sh 1</w:t>
      </w:r>
    </w:p>
    <w:p w14:paraId="6781A1E1" w14:textId="77777777" w:rsidR="00976931" w:rsidRDefault="005E73C5">
      <w:pPr>
        <w:pStyle w:val="BodyCode"/>
      </w:pPr>
      <w:r>
        <w:t>/p4/common/bin/weekly_sync_replica.sh 1</w:t>
      </w:r>
    </w:p>
    <w:p w14:paraId="732C2A26" w14:textId="77777777" w:rsidR="00976931" w:rsidRDefault="005E73C5">
      <w:pPr>
        <w:pStyle w:val="sdpbody"/>
      </w:pPr>
      <w:r>
        <w:rPr>
          <w:lang w:val="en-GB"/>
        </w:rPr>
        <w:t>Check the replica crontab template for default configuration.</w:t>
      </w:r>
    </w:p>
    <w:p w14:paraId="0059E5DA" w14:textId="77777777"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14:paraId="13D37AFE" w14:textId="77777777" w:rsidR="00976931" w:rsidRDefault="005E73C5">
      <w:pPr>
        <w:pStyle w:val="sdpbody"/>
        <w:numPr>
          <w:ilvl w:val="1"/>
          <w:numId w:val="41"/>
        </w:numPr>
      </w:pPr>
      <w:r>
        <w:rPr>
          <w:lang w:val="en-GB"/>
        </w:rPr>
        <w:t>copy the latest checkpoint from the master server using rsync</w:t>
      </w:r>
    </w:p>
    <w:p w14:paraId="33222EDA"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and running with defragmented db.* files</w:t>
      </w:r>
    </w:p>
    <w:p w14:paraId="416C3B77" w14:textId="77777777" w:rsidR="00976931" w:rsidRDefault="005E73C5">
      <w:pPr>
        <w:pStyle w:val="sdpbody"/>
        <w:numPr>
          <w:ilvl w:val="0"/>
          <w:numId w:val="41"/>
        </w:numPr>
      </w:pPr>
      <w:r>
        <w:rPr>
          <w:lang w:val="en-GB"/>
        </w:rPr>
        <w:t xml:space="preserve">It runs </w:t>
      </w:r>
      <w:r>
        <w:rPr>
          <w:rStyle w:val="code"/>
        </w:rPr>
        <w:t>weekly_sync_replica.sh</w:t>
      </w:r>
      <w:r>
        <w:rPr>
          <w:lang w:val="en-GB"/>
        </w:rPr>
        <w:t xml:space="preserve"> on the 7th day of the week at 3am</w:t>
      </w:r>
    </w:p>
    <w:p w14:paraId="70322137" w14:textId="77777777" w:rsidR="00976931" w:rsidRDefault="005E73C5">
      <w:pPr>
        <w:pStyle w:val="sdpbody"/>
        <w:numPr>
          <w:ilvl w:val="1"/>
          <w:numId w:val="41"/>
        </w:numPr>
      </w:pPr>
      <w:r>
        <w:rPr>
          <w:lang w:val="en-GB"/>
        </w:rPr>
        <w:t>copies latest checkpoint from master using rsync</w:t>
      </w:r>
    </w:p>
    <w:p w14:paraId="4E3124C7"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4E5CD26A" w14:textId="77777777"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5A010A77" w14:textId="77777777"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14:paraId="74FB6EE3" w14:textId="77777777" w:rsidR="00976931" w:rsidRDefault="005E73C5">
      <w:pPr>
        <w:pStyle w:val="sdpbody"/>
        <w:keepNext w:val="0"/>
      </w:pPr>
      <w:r>
        <w:t xml:space="preserve">The log files will be in </w:t>
      </w:r>
      <w:r>
        <w:rPr>
          <w:rStyle w:val="code"/>
        </w:rPr>
        <w:t>/p4/1/logs</w:t>
      </w:r>
      <w:r>
        <w:t>, so you can check for any errors from each script.</w:t>
      </w:r>
    </w:p>
    <w:p w14:paraId="6CD9FDBD" w14:textId="77777777" w:rsidR="00976931" w:rsidRDefault="00976931">
      <w:pPr>
        <w:pStyle w:val="sdpbody"/>
      </w:pPr>
    </w:p>
    <w:p w14:paraId="01E81E7F" w14:textId="77777777" w:rsidR="00976931" w:rsidRDefault="005E73C5">
      <w:pPr>
        <w:pStyle w:val="Heading2"/>
      </w:pPr>
      <w:bookmarkStart w:id="211" w:name="_Toc411507262"/>
      <w:bookmarkStart w:id="212" w:name="_Toc363148239"/>
      <w:bookmarkStart w:id="213" w:name="_Toc225404204"/>
      <w:bookmarkStart w:id="214" w:name="_Toc426359069"/>
      <w:bookmarkStart w:id="215" w:name="_Toc439925540"/>
      <w:bookmarkStart w:id="216" w:name="_Toc440011156"/>
      <w:bookmarkStart w:id="217" w:name="_Toc445210068"/>
      <w:bookmarkStart w:id="218" w:name="_Toc449129400"/>
      <w:bookmarkStart w:id="219" w:name="_Toc469238318"/>
      <w:bookmarkStart w:id="220" w:name="_Toc495420232"/>
      <w:r>
        <w:t>Recovery Procedures</w:t>
      </w:r>
      <w:bookmarkEnd w:id="211"/>
      <w:bookmarkEnd w:id="212"/>
      <w:bookmarkEnd w:id="213"/>
      <w:bookmarkEnd w:id="214"/>
      <w:bookmarkEnd w:id="215"/>
      <w:bookmarkEnd w:id="216"/>
      <w:bookmarkEnd w:id="217"/>
      <w:bookmarkEnd w:id="218"/>
      <w:bookmarkEnd w:id="219"/>
      <w:bookmarkEnd w:id="220"/>
    </w:p>
    <w:p w14:paraId="40E691BA" w14:textId="77777777"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14:paraId="63030D14" w14:textId="77777777">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8717120" w14:textId="77777777"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630DC053" w14:textId="77777777"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19818FB" w14:textId="77777777" w:rsidR="00976931" w:rsidRDefault="005E73C5">
            <w:pPr>
              <w:pStyle w:val="Body"/>
              <w:rPr>
                <w:color w:val="FFFFFF"/>
              </w:rPr>
            </w:pPr>
            <w:r>
              <w:rPr>
                <w:color w:val="FFFFFF"/>
              </w:rPr>
              <w:t>Action required</w:t>
            </w:r>
          </w:p>
        </w:tc>
      </w:tr>
      <w:tr w:rsidR="00976931" w14:paraId="76FC0283" w14:textId="77777777">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0719A571" w14:textId="77777777"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7DEC861C" w14:textId="77777777"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75E1EADC" w14:textId="77777777" w:rsidR="00976931" w:rsidRDefault="005E73C5">
            <w:pPr>
              <w:pStyle w:val="Body"/>
            </w:pPr>
            <w:r>
              <w:t>Recover metadata as described below</w:t>
            </w:r>
          </w:p>
        </w:tc>
      </w:tr>
      <w:tr w:rsidR="00976931" w14:paraId="519F563E" w14:textId="77777777">
        <w:trPr>
          <w:cantSplit/>
        </w:trPr>
        <w:tc>
          <w:tcPr>
            <w:tcW w:w="1633" w:type="dxa"/>
            <w:tcBorders>
              <w:left w:val="single" w:sz="12" w:space="0" w:color="000001"/>
            </w:tcBorders>
            <w:shd w:val="clear" w:color="auto" w:fill="C0C0C0"/>
            <w:tcMar>
              <w:top w:w="0" w:type="dxa"/>
              <w:left w:w="122" w:type="dxa"/>
              <w:bottom w:w="0" w:type="dxa"/>
              <w:right w:w="108" w:type="dxa"/>
            </w:tcMar>
          </w:tcPr>
          <w:p w14:paraId="3CF960E3" w14:textId="77777777" w:rsidR="00976931" w:rsidRDefault="005E73C5">
            <w:pPr>
              <w:pStyle w:val="Body"/>
            </w:pPr>
            <w:r>
              <w:t>Intact</w:t>
            </w:r>
          </w:p>
        </w:tc>
        <w:tc>
          <w:tcPr>
            <w:tcW w:w="1633" w:type="dxa"/>
            <w:shd w:val="clear" w:color="auto" w:fill="C0C0C0"/>
            <w:tcMar>
              <w:top w:w="0" w:type="dxa"/>
              <w:left w:w="122" w:type="dxa"/>
              <w:bottom w:w="0" w:type="dxa"/>
              <w:right w:w="108" w:type="dxa"/>
            </w:tcMar>
          </w:tcPr>
          <w:p w14:paraId="4606C3B3" w14:textId="77777777"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0C8E7EB3" w14:textId="77777777" w:rsidR="00976931" w:rsidRDefault="005E73C5">
            <w:pPr>
              <w:pStyle w:val="Body"/>
            </w:pPr>
            <w:r>
              <w:t>Call Perforce Support</w:t>
            </w:r>
          </w:p>
        </w:tc>
      </w:tr>
      <w:tr w:rsidR="00976931" w14:paraId="6EA07E44" w14:textId="77777777">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68BC71B8" w14:textId="77777777"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063A0F3" w14:textId="77777777"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29223C7B" w14:textId="77777777" w:rsidR="00976931" w:rsidRDefault="005E73C5">
            <w:pPr>
              <w:pStyle w:val="Body"/>
            </w:pPr>
            <w:r>
              <w:t>Recover metadata as described below.</w:t>
            </w:r>
          </w:p>
          <w:p w14:paraId="217708FC" w14:textId="77777777" w:rsidR="00976931" w:rsidRDefault="005E73C5">
            <w:pPr>
              <w:pStyle w:val="Body"/>
            </w:pPr>
            <w:r>
              <w:t>Recover the hxdepots volume using your normal backup utilities.</w:t>
            </w:r>
          </w:p>
        </w:tc>
      </w:tr>
    </w:tbl>
    <w:p w14:paraId="1E18E4ED" w14:textId="77777777" w:rsidR="00976931" w:rsidRDefault="005E73C5">
      <w:pPr>
        <w:pStyle w:val="Body"/>
      </w:pPr>
      <w:r>
        <w:t>Restoring the metadata from a backup also optimizes the database files.</w:t>
      </w:r>
    </w:p>
    <w:p w14:paraId="3C131311" w14:textId="77777777" w:rsidR="00976931" w:rsidRDefault="005E73C5">
      <w:pPr>
        <w:pStyle w:val="Heading3"/>
      </w:pPr>
      <w:bookmarkStart w:id="221" w:name="_Toc411507263"/>
      <w:bookmarkStart w:id="222" w:name="_Toc363148240"/>
      <w:bookmarkStart w:id="223" w:name="_Toc225404205"/>
      <w:bookmarkStart w:id="224" w:name="_Toc426359070"/>
      <w:bookmarkStart w:id="225" w:name="_Toc439925541"/>
      <w:bookmarkStart w:id="226" w:name="_Toc440011157"/>
      <w:bookmarkStart w:id="227" w:name="_Toc445210069"/>
      <w:bookmarkStart w:id="228" w:name="_Toc449129401"/>
      <w:bookmarkStart w:id="229" w:name="_Toc469238319"/>
      <w:bookmarkStart w:id="230" w:name="_Toc495420233"/>
      <w:r>
        <w:t>Recovering a master server from a checkpoint and journal(s)</w:t>
      </w:r>
      <w:bookmarkEnd w:id="221"/>
      <w:bookmarkEnd w:id="222"/>
      <w:bookmarkEnd w:id="223"/>
      <w:bookmarkEnd w:id="224"/>
      <w:bookmarkEnd w:id="225"/>
      <w:bookmarkEnd w:id="226"/>
      <w:bookmarkEnd w:id="227"/>
      <w:bookmarkEnd w:id="228"/>
      <w:bookmarkEnd w:id="229"/>
      <w:bookmarkEnd w:id="230"/>
    </w:p>
    <w:p w14:paraId="42CF4B24" w14:textId="77777777"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2582875C" w14:textId="77777777" w:rsidR="00976931" w:rsidRDefault="005E73C5">
      <w:pPr>
        <w:pStyle w:val="Body"/>
      </w:pPr>
      <w:r>
        <w:t>To recover the server database manually, perform the following steps from the root directory of the server (</w:t>
      </w:r>
      <w:r>
        <w:rPr>
          <w:rStyle w:val="code"/>
        </w:rPr>
        <w:t>/p4/instance/root</w:t>
      </w:r>
      <w:r>
        <w:t>).</w:t>
      </w:r>
    </w:p>
    <w:p w14:paraId="1B8FA1C0" w14:textId="77777777" w:rsidR="00976931" w:rsidRDefault="005E73C5">
      <w:pPr>
        <w:pStyle w:val="Num1st"/>
        <w:widowControl w:val="0"/>
        <w:numPr>
          <w:ilvl w:val="0"/>
          <w:numId w:val="6"/>
        </w:numPr>
        <w:spacing w:before="80" w:line="280" w:lineRule="atLeast"/>
        <w:ind w:left="432"/>
      </w:pPr>
      <w:r>
        <w:t>Stop the Perforce Server by issuing the following command:</w:t>
      </w:r>
    </w:p>
    <w:p w14:paraId="703D079B" w14:textId="77777777"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7059C2BC" w14:textId="77777777"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3E90A932" w14:textId="77777777"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4EB7C997" w14:textId="77777777" w:rsidR="00976931" w:rsidRDefault="005E73C5">
      <w:pPr>
        <w:pStyle w:val="Num2nd"/>
        <w:widowControl w:val="0"/>
        <w:numPr>
          <w:ilvl w:val="0"/>
          <w:numId w:val="7"/>
        </w:numPr>
        <w:spacing w:before="80" w:line="280" w:lineRule="atLeast"/>
        <w:ind w:left="432"/>
      </w:pPr>
      <w:r>
        <w:t>Use the following command to restore from the most recent checkpoint.</w:t>
      </w:r>
    </w:p>
    <w:p w14:paraId="7BBD8B4E" w14:textId="77777777"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31962D4B" w14:textId="77777777"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14:paraId="695456C2" w14:textId="77777777"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63913960" w14:textId="77777777" w:rsidR="00976931" w:rsidRDefault="005E73C5">
      <w:pPr>
        <w:pStyle w:val="Num2nd"/>
        <w:widowControl w:val="0"/>
        <w:numPr>
          <w:ilvl w:val="0"/>
          <w:numId w:val="7"/>
        </w:numPr>
        <w:spacing w:before="40" w:line="280" w:lineRule="atLeast"/>
        <w:ind w:left="360"/>
      </w:pPr>
      <w:r>
        <w:t>Restart your Perforce server.</w:t>
      </w:r>
    </w:p>
    <w:p w14:paraId="5552FD1A" w14:textId="77777777"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BC4B77E" w14:textId="77777777"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t>Perforce Technical Support</w:t>
        </w:r>
      </w:hyperlink>
      <w:r>
        <w:t xml:space="preserve">. For full details about backup and recovery, refer to the </w:t>
      </w:r>
      <w:hyperlink r:id="rId33" w:anchor="1043336" w:history="1">
        <w:r>
          <w:t>Perforce System Administrator’s Guide</w:t>
        </w:r>
      </w:hyperlink>
      <w:r>
        <w:t>.</w:t>
      </w:r>
    </w:p>
    <w:p w14:paraId="74C04FEF" w14:textId="77777777" w:rsidR="00976931" w:rsidRDefault="00976931">
      <w:pPr>
        <w:pStyle w:val="Body"/>
        <w:keepNext w:val="0"/>
      </w:pPr>
    </w:p>
    <w:p w14:paraId="10C78B13" w14:textId="77777777" w:rsidR="00976931" w:rsidRDefault="005E73C5">
      <w:pPr>
        <w:pStyle w:val="Heading3"/>
      </w:pPr>
      <w:bookmarkStart w:id="231" w:name="_Toc411507264"/>
      <w:bookmarkStart w:id="232" w:name="_Toc426359071"/>
      <w:bookmarkStart w:id="233" w:name="_Toc439925542"/>
      <w:bookmarkStart w:id="234" w:name="_Toc440011158"/>
      <w:bookmarkStart w:id="235" w:name="_Toc445210070"/>
      <w:bookmarkStart w:id="236" w:name="_Toc449129402"/>
      <w:bookmarkStart w:id="237" w:name="_Toc469238320"/>
      <w:bookmarkStart w:id="238" w:name="_Toc363148241"/>
      <w:bookmarkStart w:id="239" w:name="_Toc225404206"/>
      <w:bookmarkStart w:id="240" w:name="_Toc495420234"/>
      <w:r>
        <w:lastRenderedPageBreak/>
        <w:t>Recovering a replica from a checkpoint</w:t>
      </w:r>
      <w:bookmarkEnd w:id="231"/>
      <w:bookmarkEnd w:id="232"/>
      <w:bookmarkEnd w:id="233"/>
      <w:bookmarkEnd w:id="234"/>
      <w:bookmarkEnd w:id="235"/>
      <w:bookmarkEnd w:id="236"/>
      <w:bookmarkEnd w:id="237"/>
      <w:bookmarkEnd w:id="240"/>
    </w:p>
    <w:p w14:paraId="522F0622" w14:textId="77777777" w:rsidR="00976931" w:rsidRDefault="005E73C5">
      <w:pPr>
        <w:pStyle w:val="sdpbody"/>
        <w:keepLines/>
      </w:pPr>
      <w:r>
        <w:t>This is very similar to creating a replica in the first place as described above.</w:t>
      </w:r>
    </w:p>
    <w:p w14:paraId="710B22F6" w14:textId="77777777" w:rsidR="00976931" w:rsidRDefault="005E73C5">
      <w:pPr>
        <w:pStyle w:val="sdpbody"/>
      </w:pPr>
      <w:r>
        <w:t>If you have been running the replica crontab commands as suggested, then you will have the latest checkpoints from the master already copied across to the replica.</w:t>
      </w:r>
    </w:p>
    <w:p w14:paraId="534924B0" w14:textId="77777777"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38114E60" w14:textId="77777777" w:rsidR="00976931" w:rsidRDefault="005E73C5">
      <w:pPr>
        <w:pStyle w:val="sdpbody"/>
      </w:pPr>
      <w:r>
        <w:t>Remember to ensure you have logged the service user in to the master server (and that the ticket is stored in the correct location as described when setting up the replica).</w:t>
      </w:r>
    </w:p>
    <w:p w14:paraId="0AF89BEF" w14:textId="77777777" w:rsidR="00976931" w:rsidRDefault="00976931">
      <w:pPr>
        <w:pStyle w:val="sdpbody"/>
      </w:pPr>
    </w:p>
    <w:p w14:paraId="7E82D83E" w14:textId="77777777" w:rsidR="00976931" w:rsidRDefault="005E73C5">
      <w:pPr>
        <w:pStyle w:val="Heading3"/>
      </w:pPr>
      <w:bookmarkStart w:id="241" w:name="_Toc411507265"/>
      <w:bookmarkStart w:id="242" w:name="_Toc426359072"/>
      <w:bookmarkStart w:id="243" w:name="_Toc439925543"/>
      <w:bookmarkStart w:id="244" w:name="_Toc440011159"/>
      <w:bookmarkStart w:id="245" w:name="_Toc445210071"/>
      <w:bookmarkStart w:id="246" w:name="_Toc449129403"/>
      <w:bookmarkStart w:id="247" w:name="_Toc469238321"/>
      <w:bookmarkStart w:id="248" w:name="_Toc495420235"/>
      <w:r>
        <w:t>Recovering from a tape backup</w:t>
      </w:r>
      <w:bookmarkEnd w:id="238"/>
      <w:bookmarkEnd w:id="239"/>
      <w:bookmarkEnd w:id="241"/>
      <w:bookmarkEnd w:id="242"/>
      <w:bookmarkEnd w:id="243"/>
      <w:bookmarkEnd w:id="244"/>
      <w:bookmarkEnd w:id="245"/>
      <w:bookmarkEnd w:id="246"/>
      <w:bookmarkEnd w:id="247"/>
      <w:bookmarkEnd w:id="248"/>
    </w:p>
    <w:p w14:paraId="7CAEBA1B" w14:textId="77777777"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56269A1D" w14:textId="77777777" w:rsidR="00976931" w:rsidRDefault="005E73C5">
      <w:pPr>
        <w:pStyle w:val="sdpbody"/>
      </w:pPr>
      <w:r>
        <w:t>To recover from a tape backup, perform the following steps.</w:t>
      </w:r>
    </w:p>
    <w:p w14:paraId="21F33190" w14:textId="77777777" w:rsidR="00976931" w:rsidRDefault="005E73C5">
      <w:pPr>
        <w:pStyle w:val="Body"/>
        <w:numPr>
          <w:ilvl w:val="0"/>
          <w:numId w:val="29"/>
        </w:numPr>
      </w:pPr>
      <w:r>
        <w:t xml:space="preserve">Recover the </w:t>
      </w:r>
      <w:r>
        <w:rPr>
          <w:rStyle w:val="code"/>
        </w:rPr>
        <w:t>hxdepots</w:t>
      </w:r>
      <w:r>
        <w:t xml:space="preserve"> volume from your backup tape.</w:t>
      </w:r>
    </w:p>
    <w:p w14:paraId="09C131CA" w14:textId="77777777" w:rsidR="00976931" w:rsidRDefault="005E73C5">
      <w:pPr>
        <w:pStyle w:val="Body"/>
        <w:numPr>
          <w:ilvl w:val="0"/>
          <w:numId w:val="29"/>
        </w:numPr>
      </w:pPr>
      <w:r>
        <w:t xml:space="preserve">Create the </w:t>
      </w:r>
      <w:r>
        <w:rPr>
          <w:rStyle w:val="code"/>
        </w:rPr>
        <w:t>/p4</w:t>
      </w:r>
      <w:r>
        <w:t xml:space="preserve"> convenience directory on the OS volume.</w:t>
      </w:r>
    </w:p>
    <w:p w14:paraId="539FC901" w14:textId="77777777"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33EF152A" w14:textId="77777777" w:rsidR="00976931" w:rsidRDefault="005E73C5">
      <w:pPr>
        <w:pStyle w:val="Body"/>
        <w:numPr>
          <w:ilvl w:val="0"/>
          <w:numId w:val="29"/>
        </w:numPr>
      </w:pPr>
      <w:r>
        <w:t>Change ownership of these directories to the OS account that runs the Perforce processes.</w:t>
      </w:r>
    </w:p>
    <w:p w14:paraId="760BB203" w14:textId="77777777"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39B9216A" w14:textId="77777777"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0E43B0F5" w14:textId="77777777" w:rsidR="00976931" w:rsidRDefault="005E73C5">
      <w:pPr>
        <w:pStyle w:val="Body"/>
        <w:keepNext w:val="0"/>
        <w:numPr>
          <w:ilvl w:val="0"/>
          <w:numId w:val="29"/>
        </w:numPr>
      </w:pPr>
      <w:r>
        <w:t xml:space="preserve">As a super-user, reinstall and enable the </w:t>
      </w:r>
      <w:r>
        <w:rPr>
          <w:rStyle w:val="code"/>
        </w:rPr>
        <w:t>init.d</w:t>
      </w:r>
      <w:r>
        <w:t xml:space="preserve"> scripts</w:t>
      </w:r>
    </w:p>
    <w:p w14:paraId="55E86B7D" w14:textId="77777777"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507074FF" w14:textId="77777777" w:rsidR="00976931" w:rsidRDefault="005E73C5">
      <w:pPr>
        <w:pStyle w:val="Body"/>
        <w:keepNext w:val="0"/>
        <w:numPr>
          <w:ilvl w:val="0"/>
          <w:numId w:val="29"/>
        </w:numPr>
      </w:pPr>
      <w:r>
        <w:t>Recover the latest checkpoint by running:</w:t>
      </w:r>
    </w:p>
    <w:p w14:paraId="05454BA2"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4E733608" w14:textId="77777777" w:rsidR="00976931" w:rsidRDefault="005E73C5">
      <w:pPr>
        <w:pStyle w:val="Body"/>
        <w:keepNext w:val="0"/>
        <w:numPr>
          <w:ilvl w:val="0"/>
          <w:numId w:val="29"/>
        </w:numPr>
      </w:pPr>
      <w:r>
        <w:t>Recover the checkpoint to the offline_db directory:</w:t>
      </w:r>
    </w:p>
    <w:p w14:paraId="34ECA2E1"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53160A3" w14:textId="77777777"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14:paraId="02553153" w14:textId="77777777" w:rsidR="00976931" w:rsidRDefault="005E73C5">
      <w:pPr>
        <w:pStyle w:val="Body"/>
        <w:keepNext w:val="0"/>
        <w:numPr>
          <w:ilvl w:val="0"/>
          <w:numId w:val="29"/>
        </w:numPr>
      </w:pPr>
      <w:r>
        <w:t xml:space="preserve">Start the perforce service by running </w:t>
      </w:r>
      <w:r>
        <w:rPr>
          <w:rStyle w:val="code"/>
        </w:rPr>
        <w:t>/p4/1/bin/p4d_1_init start</w:t>
      </w:r>
    </w:p>
    <w:p w14:paraId="1951E40B" w14:textId="77777777" w:rsidR="00976931" w:rsidRDefault="005E73C5">
      <w:pPr>
        <w:pStyle w:val="Body"/>
        <w:keepNext w:val="0"/>
        <w:numPr>
          <w:ilvl w:val="0"/>
          <w:numId w:val="29"/>
        </w:numPr>
      </w:pPr>
      <w:r>
        <w:t>Verify that the server instance is running.</w:t>
      </w:r>
    </w:p>
    <w:p w14:paraId="75A637E3" w14:textId="77777777" w:rsidR="00976931" w:rsidRDefault="005E73C5">
      <w:pPr>
        <w:pStyle w:val="Body"/>
        <w:keepNext w:val="0"/>
        <w:numPr>
          <w:ilvl w:val="0"/>
          <w:numId w:val="29"/>
        </w:numPr>
      </w:pPr>
      <w:r>
        <w:t>Reinstall the server crontab or scheduled tasks.</w:t>
      </w:r>
    </w:p>
    <w:p w14:paraId="04BAF1A9" w14:textId="77777777" w:rsidR="00976931" w:rsidRDefault="005E73C5">
      <w:pPr>
        <w:pStyle w:val="Body"/>
        <w:keepNext w:val="0"/>
        <w:numPr>
          <w:ilvl w:val="0"/>
          <w:numId w:val="29"/>
        </w:numPr>
      </w:pPr>
      <w:r>
        <w:t>Perform any other initial server machine configuration.</w:t>
      </w:r>
    </w:p>
    <w:p w14:paraId="12D58CFB" w14:textId="77777777" w:rsidR="00976931" w:rsidRDefault="005E73C5">
      <w:pPr>
        <w:pStyle w:val="Body"/>
        <w:keepNext w:val="0"/>
        <w:numPr>
          <w:ilvl w:val="0"/>
          <w:numId w:val="29"/>
        </w:numPr>
      </w:pPr>
      <w:r>
        <w:lastRenderedPageBreak/>
        <w:t xml:space="preserve">Verify the database and versioned files by running the </w:t>
      </w:r>
      <w:fldSimple w:instr=" REF _Ref139525365 ">
        <w:r w:rsidR="0013633E">
          <w:t>p4verify</w:t>
        </w:r>
      </w:fldSimple>
      <w:r>
        <w:rPr>
          <w:rFonts w:ascii="Courier New" w:hAnsi="Courier New" w:cs="Courier New"/>
          <w:szCs w:val="18"/>
        </w:rPr>
        <w:t>.sh</w:t>
      </w:r>
      <w:r>
        <w:t xml:space="preserve"> script.  Note that files using the </w:t>
      </w:r>
      <w:hyperlink r:id="rId34"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258E2F95" w14:textId="77777777" w:rsidR="00976931" w:rsidRDefault="00976931">
      <w:pPr>
        <w:pStyle w:val="Body"/>
        <w:keepNext w:val="0"/>
      </w:pPr>
    </w:p>
    <w:p w14:paraId="5AC43C05" w14:textId="77777777" w:rsidR="00976931" w:rsidRDefault="005E73C5">
      <w:pPr>
        <w:pStyle w:val="Heading3"/>
      </w:pPr>
      <w:bookmarkStart w:id="249" w:name="_Toc411507266"/>
      <w:bookmarkStart w:id="250" w:name="_Toc363148242"/>
      <w:bookmarkStart w:id="251" w:name="_Toc225404207"/>
      <w:bookmarkStart w:id="252" w:name="_Toc426359073"/>
      <w:bookmarkStart w:id="253" w:name="_Toc439925544"/>
      <w:bookmarkStart w:id="254" w:name="_Toc440011160"/>
      <w:bookmarkStart w:id="255" w:name="_Toc445210072"/>
      <w:bookmarkStart w:id="256" w:name="_Toc449129404"/>
      <w:bookmarkStart w:id="257" w:name="_Toc469238322"/>
      <w:bookmarkStart w:id="258" w:name="_Toc495420236"/>
      <w:r>
        <w:t>Failover to a replicated standby machine</w:t>
      </w:r>
      <w:bookmarkEnd w:id="249"/>
      <w:bookmarkEnd w:id="250"/>
      <w:bookmarkEnd w:id="251"/>
      <w:bookmarkEnd w:id="252"/>
      <w:bookmarkEnd w:id="253"/>
      <w:bookmarkEnd w:id="254"/>
      <w:bookmarkEnd w:id="255"/>
      <w:bookmarkEnd w:id="256"/>
      <w:bookmarkEnd w:id="257"/>
      <w:bookmarkEnd w:id="258"/>
    </w:p>
    <w:p w14:paraId="353F844D" w14:textId="77777777" w:rsidR="00976931" w:rsidRDefault="005E73C5">
      <w:pPr>
        <w:pStyle w:val="Body"/>
      </w:pPr>
      <w:r>
        <w:t>See DR-Failover-Steps-Linux.docx</w:t>
      </w:r>
    </w:p>
    <w:p w14:paraId="60C35ACF" w14:textId="77777777" w:rsidR="00976931" w:rsidRDefault="00976931">
      <w:pPr>
        <w:suppressAutoHyphens w:val="0"/>
      </w:pPr>
      <w:bookmarkStart w:id="259" w:name="_Toc411507267"/>
      <w:bookmarkStart w:id="260" w:name="_Toc363148243"/>
      <w:bookmarkStart w:id="261" w:name="_Toc225404208"/>
      <w:bookmarkStart w:id="262" w:name="_Toc426359074"/>
      <w:bookmarkStart w:id="263" w:name="_Toc439925545"/>
    </w:p>
    <w:p w14:paraId="417F9310" w14:textId="77777777" w:rsidR="00976931" w:rsidRDefault="005E73C5">
      <w:pPr>
        <w:pStyle w:val="Heading1"/>
        <w:pageBreakBefore/>
      </w:pPr>
      <w:bookmarkStart w:id="264" w:name="_Toc440011161"/>
      <w:bookmarkStart w:id="265" w:name="_Toc445210073"/>
      <w:bookmarkStart w:id="266" w:name="_Toc449129405"/>
      <w:bookmarkStart w:id="267" w:name="_Toc469238323"/>
      <w:bookmarkStart w:id="268" w:name="_Toc495420237"/>
      <w:r>
        <w:lastRenderedPageBreak/>
        <w:t>Server Maintenance</w:t>
      </w:r>
      <w:bookmarkEnd w:id="259"/>
      <w:bookmarkEnd w:id="260"/>
      <w:bookmarkEnd w:id="261"/>
      <w:bookmarkEnd w:id="262"/>
      <w:bookmarkEnd w:id="263"/>
      <w:bookmarkEnd w:id="264"/>
      <w:bookmarkEnd w:id="265"/>
      <w:bookmarkEnd w:id="266"/>
      <w:bookmarkEnd w:id="267"/>
      <w:bookmarkEnd w:id="268"/>
    </w:p>
    <w:p w14:paraId="56399AD0" w14:textId="77777777" w:rsidR="00976931" w:rsidRDefault="005E73C5">
      <w:pPr>
        <w:pStyle w:val="Body"/>
      </w:pPr>
      <w:r>
        <w:t xml:space="preserve">This section describes typical maintenance tasks and best practices for administering server machines. The directory </w:t>
      </w:r>
      <w:r>
        <w:rPr>
          <w:rStyle w:val="code"/>
        </w:rPr>
        <w:t>$SDP/Maintenance</w:t>
      </w:r>
      <w:r>
        <w:t xml:space="preserve"> contains scripts for several common maintenance tasks. A driver script called </w:t>
      </w:r>
      <w:r>
        <w:rPr>
          <w:rStyle w:val="code"/>
        </w:rPr>
        <w:t>maintenance</w:t>
      </w:r>
      <w:r>
        <w:t xml:space="preserve"> is available for Unix and Linux platforms. This script can be invoked from a </w:t>
      </w:r>
      <w:r>
        <w:rPr>
          <w:i/>
        </w:rPr>
        <w:t>cron</w:t>
      </w:r>
      <w:r>
        <w:t xml:space="preserve"> utility weekly. Configure </w:t>
      </w:r>
      <w:r>
        <w:rPr>
          <w:rFonts w:ascii="Courier New" w:hAnsi="Courier New" w:cs="Courier New"/>
          <w:sz w:val="18"/>
          <w:szCs w:val="18"/>
        </w:rPr>
        <w:t>maintenance.cfg</w:t>
      </w:r>
      <w:r>
        <w:t xml:space="preserve"> in the Maintenance directory for your site before attempting to run any of the scripts.</w:t>
      </w:r>
    </w:p>
    <w:p w14:paraId="7AF4FAC5" w14:textId="77777777" w:rsidR="00976931" w:rsidRDefault="005E73C5">
      <w:pPr>
        <w:pStyle w:val="Body"/>
      </w:pPr>
      <w:r>
        <w:t>The user running the maintenance scripts must have administrative access to Perforce for most activities. Most of these scripts can be run from a client machine, but it is easiest to run them on the server via crontab.</w:t>
      </w:r>
    </w:p>
    <w:p w14:paraId="23455646" w14:textId="77777777" w:rsidR="00976931" w:rsidRDefault="005E73C5">
      <w:pPr>
        <w:pStyle w:val="Heading3"/>
      </w:pPr>
      <w:bookmarkStart w:id="269" w:name="_Toc411507268"/>
      <w:bookmarkStart w:id="270" w:name="_Toc363148244"/>
      <w:bookmarkStart w:id="271" w:name="_Toc225404209"/>
      <w:bookmarkStart w:id="272" w:name="_Ref282613192"/>
      <w:bookmarkStart w:id="273" w:name="_Toc426359075"/>
      <w:bookmarkStart w:id="274" w:name="_Toc439925546"/>
      <w:bookmarkStart w:id="275" w:name="_Toc440011162"/>
      <w:bookmarkStart w:id="276" w:name="_Toc445210074"/>
      <w:bookmarkStart w:id="277" w:name="_Toc449129406"/>
      <w:bookmarkStart w:id="278" w:name="_Toc469238324"/>
      <w:bookmarkStart w:id="279" w:name="_Ref139525087"/>
      <w:bookmarkStart w:id="280" w:name="_Ref139525007"/>
      <w:bookmarkStart w:id="281" w:name="_Toc495420238"/>
      <w:r>
        <w:t>Server upgrades</w:t>
      </w:r>
      <w:bookmarkEnd w:id="269"/>
      <w:bookmarkEnd w:id="270"/>
      <w:bookmarkEnd w:id="271"/>
      <w:bookmarkEnd w:id="272"/>
      <w:bookmarkEnd w:id="273"/>
      <w:bookmarkEnd w:id="274"/>
      <w:bookmarkEnd w:id="275"/>
      <w:bookmarkEnd w:id="276"/>
      <w:bookmarkEnd w:id="277"/>
      <w:bookmarkEnd w:id="278"/>
      <w:bookmarkEnd w:id="281"/>
    </w:p>
    <w:p w14:paraId="360B74E7" w14:textId="77777777" w:rsidR="00976931" w:rsidRDefault="005E73C5">
      <w:pPr>
        <w:pStyle w:val="Standard"/>
      </w:pPr>
      <w:r>
        <w:rPr>
          <w:rFonts w:ascii="Palatino" w:hAnsi="Palatino"/>
          <w:sz w:val="20"/>
          <w:szCs w:val="20"/>
        </w:rPr>
        <w:t>Upgrading a server instance in the SDP framework is a simple process involving a few steps.</w:t>
      </w:r>
    </w:p>
    <w:p w14:paraId="7090819B" w14:textId="77777777" w:rsidR="00976931" w:rsidRDefault="00976931">
      <w:pPr>
        <w:pStyle w:val="Standard"/>
        <w:rPr>
          <w:rFonts w:ascii="Palatino" w:hAnsi="Palatino"/>
          <w:sz w:val="20"/>
          <w:szCs w:val="20"/>
        </w:rPr>
      </w:pPr>
    </w:p>
    <w:p w14:paraId="72C90048" w14:textId="77777777"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5"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241CB66E" w14:textId="77777777" w:rsidR="00976931" w:rsidRDefault="005E73C5">
      <w:pPr>
        <w:pStyle w:val="ListParagraph"/>
        <w:numPr>
          <w:ilvl w:val="0"/>
          <w:numId w:val="35"/>
        </w:numPr>
      </w:pPr>
      <w:r>
        <w:rPr>
          <w:rFonts w:ascii="Palatino" w:hAnsi="Palatino"/>
          <w:sz w:val="20"/>
          <w:szCs w:val="20"/>
        </w:rPr>
        <w:t>Run:</w:t>
      </w:r>
    </w:p>
    <w:p w14:paraId="7C8F5F91" w14:textId="77777777"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14:paraId="23523411" w14:textId="77777777"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14:paraId="23A4235B" w14:textId="77777777" w:rsidR="00976931" w:rsidRDefault="005E73C5">
      <w:pPr>
        <w:pStyle w:val="Heading3"/>
      </w:pPr>
      <w:bookmarkStart w:id="282" w:name="_Toc411507269"/>
      <w:bookmarkStart w:id="283" w:name="_Toc363148245"/>
      <w:bookmarkStart w:id="284" w:name="_Toc225404210"/>
      <w:bookmarkStart w:id="285" w:name="_Toc426359076"/>
      <w:bookmarkStart w:id="286" w:name="_Toc439925547"/>
      <w:bookmarkStart w:id="287" w:name="_Toc440011163"/>
      <w:bookmarkStart w:id="288" w:name="_Toc445210075"/>
      <w:bookmarkStart w:id="289" w:name="_Toc449129407"/>
      <w:bookmarkStart w:id="290" w:name="_Toc469238325"/>
      <w:bookmarkStart w:id="291" w:name="_Toc495420239"/>
      <w:r>
        <w:t>Database Modifications</w:t>
      </w:r>
      <w:bookmarkEnd w:id="279"/>
      <w:bookmarkEnd w:id="280"/>
      <w:bookmarkEnd w:id="282"/>
      <w:bookmarkEnd w:id="283"/>
      <w:bookmarkEnd w:id="284"/>
      <w:bookmarkEnd w:id="285"/>
      <w:bookmarkEnd w:id="286"/>
      <w:bookmarkEnd w:id="287"/>
      <w:bookmarkEnd w:id="288"/>
      <w:bookmarkEnd w:id="289"/>
      <w:bookmarkEnd w:id="290"/>
      <w:bookmarkEnd w:id="291"/>
    </w:p>
    <w:p w14:paraId="6AED0FDB" w14:textId="77777777" w:rsidR="00976931" w:rsidRDefault="005E73C5">
      <w:pPr>
        <w:pStyle w:val="Body"/>
      </w:pPr>
      <w:r>
        <w:t>Occasionally modifications are made to the Perforce database from one release to another. For example, server upgrades and some recovery procedures modify the database.</w:t>
      </w:r>
    </w:p>
    <w:p w14:paraId="23862E6F" w14:textId="77777777"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6DB02520" w14:textId="77777777" w:rsidR="00976931" w:rsidRDefault="005E73C5">
      <w:pPr>
        <w:pStyle w:val="BodyCode"/>
      </w:pPr>
      <w:r>
        <w:rPr>
          <w:rStyle w:val="code"/>
        </w:rPr>
        <w:t xml:space="preserve">/p4/common/bin/live_checkpoint.sh </w:t>
      </w:r>
      <w:r>
        <w:rPr>
          <w:rStyle w:val="code"/>
          <w:b/>
          <w:i/>
        </w:rPr>
        <w:t>instance</w:t>
      </w:r>
    </w:p>
    <w:p w14:paraId="198D1D6F" w14:textId="77777777"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55AEF8E0" w14:textId="77777777" w:rsidR="00976931" w:rsidRDefault="005E73C5">
      <w:pPr>
        <w:pStyle w:val="Body"/>
      </w:pPr>
      <w:r>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t>consulting@perforce.com</w:t>
        </w:r>
      </w:hyperlink>
      <w:r>
        <w:t>.</w:t>
      </w:r>
    </w:p>
    <w:p w14:paraId="348E8324" w14:textId="77777777" w:rsidR="00976931" w:rsidRDefault="005E73C5">
      <w:pPr>
        <w:pStyle w:val="Heading3"/>
      </w:pPr>
      <w:bookmarkStart w:id="292" w:name="_Toc411507270"/>
      <w:bookmarkStart w:id="293" w:name="_Toc363148246"/>
      <w:bookmarkStart w:id="294" w:name="_Toc225404211"/>
      <w:bookmarkStart w:id="295" w:name="_Toc426359077"/>
      <w:bookmarkStart w:id="296" w:name="_Toc439925548"/>
      <w:bookmarkStart w:id="297" w:name="_Toc440011164"/>
      <w:bookmarkStart w:id="298" w:name="_Toc445210076"/>
      <w:bookmarkStart w:id="299" w:name="_Toc449129408"/>
      <w:bookmarkStart w:id="300" w:name="_Toc469238326"/>
      <w:bookmarkStart w:id="301" w:name="_Toc495420240"/>
      <w:r>
        <w:t>Listing inactive specifications</w:t>
      </w:r>
      <w:bookmarkEnd w:id="292"/>
      <w:bookmarkEnd w:id="293"/>
      <w:bookmarkEnd w:id="294"/>
      <w:bookmarkEnd w:id="295"/>
      <w:bookmarkEnd w:id="296"/>
      <w:bookmarkEnd w:id="297"/>
      <w:bookmarkEnd w:id="298"/>
      <w:bookmarkEnd w:id="299"/>
      <w:bookmarkEnd w:id="300"/>
      <w:bookmarkEnd w:id="301"/>
    </w:p>
    <w:p w14:paraId="5A49C6C8" w14:textId="77777777" w:rsidR="00976931" w:rsidRDefault="005E73C5">
      <w:pPr>
        <w:pStyle w:val="Body"/>
      </w:pPr>
      <w:r>
        <w:t xml:space="preserve">To list branch specifications, clients, labels and users that have been inactive for a specified number of weeks, run </w:t>
      </w:r>
      <w:r>
        <w:rPr>
          <w:rStyle w:val="code"/>
        </w:rPr>
        <w:t>accessdates.py</w:t>
      </w:r>
      <w:r>
        <w:t>. This script generates four text files listing inactive specifications:</w:t>
      </w:r>
    </w:p>
    <w:p w14:paraId="5B5BC42A" w14:textId="77777777" w:rsidR="00976931" w:rsidRDefault="005E73C5">
      <w:pPr>
        <w:pStyle w:val="Bullet1"/>
        <w:widowControl w:val="0"/>
        <w:numPr>
          <w:ilvl w:val="0"/>
          <w:numId w:val="2"/>
        </w:numPr>
        <w:spacing w:before="80" w:line="280" w:lineRule="atLeast"/>
        <w:ind w:left="576"/>
      </w:pPr>
      <w:r>
        <w:rPr>
          <w:rStyle w:val="code"/>
        </w:rPr>
        <w:t>branches.txt</w:t>
      </w:r>
    </w:p>
    <w:p w14:paraId="6A817378" w14:textId="77777777" w:rsidR="00976931" w:rsidRDefault="005E73C5">
      <w:pPr>
        <w:pStyle w:val="Bullet1"/>
        <w:widowControl w:val="0"/>
        <w:numPr>
          <w:ilvl w:val="0"/>
          <w:numId w:val="2"/>
        </w:numPr>
        <w:spacing w:before="40" w:after="40" w:line="280" w:lineRule="atLeast"/>
        <w:ind w:left="576"/>
      </w:pPr>
      <w:r>
        <w:rPr>
          <w:rStyle w:val="code"/>
        </w:rPr>
        <w:t>clients.txt</w:t>
      </w:r>
    </w:p>
    <w:p w14:paraId="0337B83C" w14:textId="77777777" w:rsidR="00976931" w:rsidRDefault="005E73C5">
      <w:pPr>
        <w:pStyle w:val="Bullet1"/>
        <w:widowControl w:val="0"/>
        <w:numPr>
          <w:ilvl w:val="0"/>
          <w:numId w:val="2"/>
        </w:numPr>
        <w:spacing w:before="60" w:after="40" w:line="280" w:lineRule="atLeast"/>
        <w:ind w:left="576"/>
      </w:pPr>
      <w:r>
        <w:rPr>
          <w:rStyle w:val="code"/>
        </w:rPr>
        <w:t>labels.txt</w:t>
      </w:r>
    </w:p>
    <w:p w14:paraId="0BA39005" w14:textId="77777777" w:rsidR="00976931" w:rsidRDefault="005E73C5">
      <w:pPr>
        <w:pStyle w:val="Bullet1"/>
        <w:widowControl w:val="0"/>
        <w:numPr>
          <w:ilvl w:val="0"/>
          <w:numId w:val="2"/>
        </w:numPr>
        <w:spacing w:before="60" w:after="40" w:line="280" w:lineRule="atLeast"/>
        <w:ind w:left="576"/>
      </w:pPr>
      <w:r>
        <w:rPr>
          <w:rStyle w:val="code"/>
        </w:rPr>
        <w:t>users.txt</w:t>
      </w:r>
    </w:p>
    <w:p w14:paraId="1CD8C878" w14:textId="77777777" w:rsidR="00976931" w:rsidRDefault="005E73C5">
      <w:pPr>
        <w:pStyle w:val="Heading3"/>
      </w:pPr>
      <w:bookmarkStart w:id="302" w:name="_Toc411507271"/>
      <w:bookmarkStart w:id="303" w:name="_Toc363148247"/>
      <w:bookmarkStart w:id="304" w:name="_Toc225404212"/>
      <w:bookmarkStart w:id="305" w:name="_Ref137555882"/>
      <w:bookmarkStart w:id="306" w:name="_Toc426359078"/>
      <w:bookmarkStart w:id="307" w:name="_Toc439925549"/>
      <w:bookmarkStart w:id="308" w:name="_Toc440011165"/>
      <w:bookmarkStart w:id="309" w:name="_Toc445210077"/>
      <w:bookmarkStart w:id="310" w:name="_Toc449129409"/>
      <w:bookmarkStart w:id="311" w:name="_Toc469238327"/>
      <w:bookmarkStart w:id="312" w:name="_Toc495420241"/>
      <w:r>
        <w:lastRenderedPageBreak/>
        <w:t>Unloading and Reloading labels</w:t>
      </w:r>
      <w:bookmarkEnd w:id="302"/>
      <w:bookmarkEnd w:id="303"/>
      <w:bookmarkEnd w:id="304"/>
      <w:bookmarkEnd w:id="305"/>
      <w:bookmarkEnd w:id="306"/>
      <w:bookmarkEnd w:id="307"/>
      <w:bookmarkEnd w:id="308"/>
      <w:bookmarkEnd w:id="309"/>
      <w:bookmarkEnd w:id="310"/>
      <w:bookmarkEnd w:id="311"/>
      <w:bookmarkEnd w:id="312"/>
    </w:p>
    <w:p w14:paraId="438F53FD" w14:textId="77777777" w:rsidR="00976931" w:rsidRDefault="005E73C5">
      <w:pPr>
        <w:pStyle w:val="Body"/>
      </w:pPr>
      <w:r>
        <w:t>To use the unload and reload commands for archiving clients and labels, you must first create an unload depot using the “p4 depot” command.  Run:</w:t>
      </w:r>
    </w:p>
    <w:p w14:paraId="6C95E889"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depot unload</w:t>
      </w:r>
    </w:p>
    <w:p w14:paraId="4E06CD33" w14:textId="77777777" w:rsidR="00976931" w:rsidRDefault="005E73C5">
      <w:pPr>
        <w:pStyle w:val="Body"/>
      </w:pPr>
      <w:r>
        <w:t>Set the type of the depot to unload and save the form. (This step has already been done if you ran the configure_new_server.sh script)</w:t>
      </w:r>
    </w:p>
    <w:p w14:paraId="75FAFA10" w14:textId="77777777" w:rsidR="00976931" w:rsidRDefault="005E73C5">
      <w:pPr>
        <w:pStyle w:val="Body"/>
      </w:pPr>
      <w:r>
        <w:t>After the depot is created, you can use the following command to archive all the clients and labels that have not been accessed since the given date:</w:t>
      </w:r>
    </w:p>
    <w:p w14:paraId="38581E2A"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&lt;date&gt;</w:t>
      </w:r>
    </w:p>
    <w:p w14:paraId="278A0FE5" w14:textId="77777777" w:rsidR="00976931" w:rsidRDefault="005E73C5">
      <w:pPr>
        <w:pStyle w:val="Body"/>
      </w:pPr>
      <w:r>
        <w:t>For example, to unload all clients and labels that haven’t been access since Jan. 1, 2013, you would run:</w:t>
      </w:r>
    </w:p>
    <w:p w14:paraId="76908779"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2013/01/01</w:t>
      </w:r>
    </w:p>
    <w:p w14:paraId="21AA3182" w14:textId="77777777" w:rsidR="00976931" w:rsidRDefault="005E73C5">
      <w:pPr>
        <w:pStyle w:val="Body"/>
      </w:pPr>
      <w:r>
        <w:t>Users can reload their own clients/labels using the reload command. They can run:</w:t>
      </w:r>
    </w:p>
    <w:p w14:paraId="193A0825"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 xml:space="preserve">    reload -c &lt;clientname&gt;</w:t>
      </w:r>
    </w:p>
    <w:p w14:paraId="62572498" w14:textId="77777777" w:rsidR="00976931" w:rsidRDefault="005E73C5">
      <w:pPr>
        <w:pStyle w:val="Body"/>
      </w:pPr>
      <w:r>
        <w:t>or</w:t>
      </w:r>
    </w:p>
    <w:p w14:paraId="4423BB0D"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reload -l &lt;labelname&gt;</w:t>
      </w:r>
    </w:p>
    <w:p w14:paraId="29CBC7C7" w14:textId="77777777" w:rsidR="00976931" w:rsidRDefault="005E73C5">
      <w:pPr>
        <w:pStyle w:val="Body"/>
      </w:pPr>
      <w:r>
        <w:t>As a super user, you can reload and unloaded item by adding the -f flag to the reload command as follows:</w:t>
      </w:r>
    </w:p>
    <w:p w14:paraId="09BBDFE8"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reload -f -c|l &lt;specname&gt;</w:t>
      </w:r>
    </w:p>
    <w:p w14:paraId="07898D1E" w14:textId="77777777" w:rsidR="00976931" w:rsidRDefault="005E73C5">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p>
    <w:p w14:paraId="42F77677" w14:textId="77777777" w:rsidR="00976931" w:rsidRDefault="005E73C5">
      <w:pPr>
        <w:pStyle w:val="Body"/>
      </w:pPr>
      <w:r>
        <w:t xml:space="preserve">You can automate these tasks with </w:t>
      </w:r>
      <w:r>
        <w:rPr>
          <w:rStyle w:val="code"/>
        </w:rPr>
        <w:t>$SDP/Maintenance/unload_clients.py</w:t>
      </w:r>
      <w:r>
        <w:t xml:space="preserve"> and </w:t>
      </w:r>
      <w:r>
        <w:rPr>
          <w:rStyle w:val="code"/>
        </w:rPr>
        <w:t>$SDP/Maintenance/unload_labels.py</w:t>
      </w:r>
    </w:p>
    <w:p w14:paraId="2A888069" w14:textId="77777777" w:rsidR="00976931" w:rsidRDefault="005E73C5">
      <w:pPr>
        <w:pStyle w:val="Heading3"/>
      </w:pPr>
      <w:bookmarkStart w:id="313" w:name="_Toc411507272"/>
      <w:bookmarkStart w:id="314" w:name="_Toc363148248"/>
      <w:bookmarkStart w:id="315" w:name="_Toc225404213"/>
      <w:bookmarkStart w:id="316" w:name="_Ref137555926"/>
      <w:bookmarkStart w:id="317" w:name="_Toc426359079"/>
      <w:bookmarkStart w:id="318" w:name="_Toc439925550"/>
      <w:bookmarkStart w:id="319" w:name="_Toc440011166"/>
      <w:bookmarkStart w:id="320" w:name="_Toc445210078"/>
      <w:bookmarkStart w:id="321" w:name="_Toc449129410"/>
      <w:bookmarkStart w:id="322" w:name="_Toc469238328"/>
      <w:bookmarkStart w:id="323" w:name="_Toc495420242"/>
      <w:r>
        <w:rPr>
          <w:rStyle w:val="Lead-in"/>
          <w:b/>
        </w:rPr>
        <w:t>Deleting users</w:t>
      </w:r>
      <w:bookmarkEnd w:id="313"/>
      <w:bookmarkEnd w:id="314"/>
      <w:bookmarkEnd w:id="315"/>
      <w:bookmarkEnd w:id="316"/>
      <w:bookmarkEnd w:id="317"/>
      <w:bookmarkEnd w:id="318"/>
      <w:bookmarkEnd w:id="319"/>
      <w:bookmarkEnd w:id="320"/>
      <w:bookmarkEnd w:id="321"/>
      <w:bookmarkEnd w:id="322"/>
      <w:bookmarkEnd w:id="323"/>
    </w:p>
    <w:p w14:paraId="51B2F311" w14:textId="77777777" w:rsidR="00976931" w:rsidRDefault="005E73C5">
      <w:pPr>
        <w:pStyle w:val="Body"/>
      </w:pPr>
      <w:r>
        <w:rPr>
          <w:rStyle w:val="Lead-in"/>
          <w:b w:val="0"/>
        </w:rPr>
        <w:t>To delete users</w:t>
      </w:r>
      <w:r>
        <w:t xml:space="preserve">, run </w:t>
      </w:r>
      <w:r>
        <w:rPr>
          <w:rStyle w:val="code"/>
        </w:rPr>
        <w:t>python p4deleteuser.py</w:t>
      </w:r>
      <w:r>
        <w:t>, specifying the users to be deleted. The script deletes the users, any workspaces they own, and removes them from any groups they belong to.</w:t>
      </w:r>
    </w:p>
    <w:p w14:paraId="5923B27C" w14:textId="77777777" w:rsidR="00976931" w:rsidRDefault="005E73C5">
      <w:pPr>
        <w:pStyle w:val="Body"/>
      </w:pPr>
      <w:r>
        <w:rPr>
          <w:rStyle w:val="Lead-in"/>
          <w:b w:val="0"/>
        </w:rPr>
        <w:t>To delete all users that have not accessed the server in the past 12 weeks</w:t>
      </w:r>
      <w:r>
        <w:t xml:space="preserve">, run </w:t>
      </w:r>
      <w:r>
        <w:rPr>
          <w:rStyle w:val="code"/>
        </w:rPr>
        <w:t>python delusers.py</w:t>
      </w:r>
      <w:r>
        <w:t xml:space="preserve">. To change the number of weeks to a value other than 12, change the </w:t>
      </w:r>
      <w:r>
        <w:rPr>
          <w:rStyle w:val="code"/>
        </w:rPr>
        <w:t>weeks</w:t>
      </w:r>
      <w:r>
        <w:t xml:space="preserve"> variable in maintenance.cfg.</w:t>
      </w:r>
    </w:p>
    <w:p w14:paraId="49831AAF" w14:textId="77777777" w:rsidR="00976931" w:rsidRDefault="005E73C5">
      <w:pPr>
        <w:pStyle w:val="Body"/>
      </w:pPr>
      <w:r>
        <w:rPr>
          <w:rStyle w:val="Lead-in"/>
          <w:b w:val="0"/>
        </w:rPr>
        <w:t>To remove a specified user from all groups it belongs to</w:t>
      </w:r>
      <w:r>
        <w:t xml:space="preserve">, run </w:t>
      </w:r>
      <w:r>
        <w:rPr>
          <w:rStyle w:val="code"/>
        </w:rPr>
        <w:t>python removeuserfromgroups.py</w:t>
      </w:r>
      <w:r>
        <w:t xml:space="preserve">. Specify the user name or the name of a text file containing a list of </w:t>
      </w:r>
      <w:r>
        <w:lastRenderedPageBreak/>
        <w:t>users to be removed.</w:t>
      </w:r>
    </w:p>
    <w:p w14:paraId="45A38B08" w14:textId="77777777" w:rsidR="00976931" w:rsidRDefault="005E73C5">
      <w:pPr>
        <w:pStyle w:val="Heading3"/>
      </w:pPr>
      <w:bookmarkStart w:id="324" w:name="_Toc411507273"/>
      <w:bookmarkStart w:id="325" w:name="_Toc363148249"/>
      <w:bookmarkStart w:id="326" w:name="_Toc225404214"/>
      <w:bookmarkStart w:id="327" w:name="_Toc426359080"/>
      <w:bookmarkStart w:id="328" w:name="_Toc439925551"/>
      <w:bookmarkStart w:id="329" w:name="_Toc440011167"/>
      <w:bookmarkStart w:id="330" w:name="_Toc445210079"/>
      <w:bookmarkStart w:id="331" w:name="_Toc449129411"/>
      <w:bookmarkStart w:id="332" w:name="_Toc469238329"/>
      <w:bookmarkStart w:id="333" w:name="_Toc495420243"/>
      <w:r>
        <w:t>Listing users</w:t>
      </w:r>
      <w:bookmarkEnd w:id="324"/>
      <w:bookmarkEnd w:id="325"/>
      <w:bookmarkEnd w:id="326"/>
      <w:bookmarkEnd w:id="327"/>
      <w:bookmarkEnd w:id="328"/>
      <w:bookmarkEnd w:id="329"/>
      <w:bookmarkEnd w:id="330"/>
      <w:bookmarkEnd w:id="331"/>
      <w:bookmarkEnd w:id="332"/>
      <w:bookmarkEnd w:id="333"/>
    </w:p>
    <w:p w14:paraId="2E199B7B" w14:textId="77777777" w:rsidR="00976931" w:rsidRDefault="005E73C5">
      <w:pPr>
        <w:pStyle w:val="Body"/>
      </w:pPr>
      <w:r>
        <w:rPr>
          <w:rStyle w:val="Lead-in"/>
          <w:b w:val="0"/>
        </w:rPr>
        <w:t>To display a list of users that are in a group but do not have an account</w:t>
      </w:r>
      <w:r>
        <w:t xml:space="preserve"> on the server, run </w:t>
      </w:r>
      <w:r>
        <w:rPr>
          <w:rStyle w:val="code"/>
        </w:rPr>
        <w:t>python checkusers.py</w:t>
      </w:r>
      <w:r>
        <w:t>.</w:t>
      </w:r>
    </w:p>
    <w:p w14:paraId="276E94E7" w14:textId="77777777" w:rsidR="00976931" w:rsidRDefault="005E73C5">
      <w:pPr>
        <w:pStyle w:val="Heading3"/>
      </w:pPr>
      <w:bookmarkStart w:id="334" w:name="_Toc411507274"/>
      <w:bookmarkStart w:id="335" w:name="_Toc363148250"/>
      <w:bookmarkStart w:id="336" w:name="_Toc225404215"/>
      <w:bookmarkStart w:id="337" w:name="_Toc426359081"/>
      <w:bookmarkStart w:id="338" w:name="_Toc439925552"/>
      <w:bookmarkStart w:id="339" w:name="_Toc440011168"/>
      <w:bookmarkStart w:id="340" w:name="_Toc445210080"/>
      <w:bookmarkStart w:id="341" w:name="_Toc449129412"/>
      <w:bookmarkStart w:id="342" w:name="_Toc469238330"/>
      <w:bookmarkStart w:id="343" w:name="_Toc495420244"/>
      <w:r>
        <w:rPr>
          <w:rStyle w:val="Lead-in"/>
          <w:b/>
        </w:rPr>
        <w:t>Group management</w:t>
      </w:r>
      <w:bookmarkEnd w:id="334"/>
      <w:bookmarkEnd w:id="335"/>
      <w:bookmarkEnd w:id="336"/>
      <w:bookmarkEnd w:id="337"/>
      <w:bookmarkEnd w:id="338"/>
      <w:bookmarkEnd w:id="339"/>
      <w:bookmarkEnd w:id="340"/>
      <w:bookmarkEnd w:id="341"/>
      <w:bookmarkEnd w:id="342"/>
      <w:bookmarkEnd w:id="343"/>
    </w:p>
    <w:p w14:paraId="585325E0" w14:textId="77777777" w:rsidR="00976931" w:rsidRDefault="005E73C5">
      <w:pPr>
        <w:pStyle w:val="Body"/>
      </w:pPr>
      <w:r>
        <w:rPr>
          <w:rStyle w:val="Lead-in"/>
          <w:b w:val="0"/>
        </w:rPr>
        <w:t>To duplicate a specified user’s group entries</w:t>
      </w:r>
      <w:r>
        <w:t xml:space="preserve"> on behalf of another user, run </w:t>
      </w:r>
      <w:r>
        <w:rPr>
          <w:rStyle w:val="code"/>
        </w:rPr>
        <w:t>python mirroraccess.py</w:t>
      </w:r>
      <w:r>
        <w:t>. The script adds the target user to all groups that the source user belongs to. Invoke the script as follows:</w:t>
      </w:r>
    </w:p>
    <w:p w14:paraId="08E0F8EA" w14:textId="77777777" w:rsidR="00976931" w:rsidRDefault="005E73C5">
      <w:pPr>
        <w:pStyle w:val="Literal1"/>
        <w:widowControl w:val="0"/>
        <w:spacing w:before="0"/>
      </w:pPr>
      <w:r>
        <w:t>python mirroraccess.py sourceuser targetuser</w:t>
      </w:r>
    </w:p>
    <w:p w14:paraId="39B9EA1F" w14:textId="77777777" w:rsidR="00976931" w:rsidRDefault="005E73C5">
      <w:pPr>
        <w:pStyle w:val="Body"/>
      </w:pPr>
      <w:r>
        <w:rPr>
          <w:rStyle w:val="Lead-in"/>
          <w:b w:val="0"/>
        </w:rPr>
        <w:t>To add users to a group</w:t>
      </w:r>
      <w:r>
        <w:t>, run</w:t>
      </w:r>
    </w:p>
    <w:p w14:paraId="2C577B2F" w14:textId="77777777" w:rsidR="00976931" w:rsidRDefault="005E73C5">
      <w:pPr>
        <w:pStyle w:val="Literal1"/>
        <w:widowControl w:val="0"/>
        <w:spacing w:before="0"/>
      </w:pPr>
      <w:r>
        <w:t xml:space="preserve">python addusertogroup.py </w:t>
      </w:r>
      <w:r>
        <w:rPr>
          <w:rStyle w:val="VarLit"/>
        </w:rPr>
        <w:t>user group</w:t>
      </w:r>
    </w:p>
    <w:p w14:paraId="331D7E56" w14:textId="77777777" w:rsidR="00976931" w:rsidRDefault="005E73C5">
      <w:pPr>
        <w:pStyle w:val="Body"/>
      </w:pPr>
      <w:r>
        <w:t>where:</w:t>
      </w:r>
    </w:p>
    <w:p w14:paraId="0D846EEE" w14:textId="77777777" w:rsidR="00976931" w:rsidRDefault="005E73C5">
      <w:pPr>
        <w:pStyle w:val="Bullet1"/>
        <w:widowControl w:val="0"/>
        <w:numPr>
          <w:ilvl w:val="0"/>
          <w:numId w:val="2"/>
        </w:numPr>
        <w:spacing w:before="80" w:line="280" w:lineRule="atLeast"/>
        <w:ind w:left="576"/>
      </w:pPr>
      <w:r>
        <w:rPr>
          <w:rStyle w:val="VarLit"/>
        </w:rPr>
        <w:t>user</w:t>
      </w:r>
      <w:r>
        <w:t xml:space="preserve"> = user name or a file containing a list of user names, one per line.</w:t>
      </w:r>
    </w:p>
    <w:p w14:paraId="2CA05117" w14:textId="77777777" w:rsidR="00976931" w:rsidRDefault="005E73C5">
      <w:pPr>
        <w:pStyle w:val="Bullet1"/>
        <w:widowControl w:val="0"/>
        <w:numPr>
          <w:ilvl w:val="0"/>
          <w:numId w:val="2"/>
        </w:numPr>
        <w:spacing w:before="60" w:line="280" w:lineRule="atLeast"/>
        <w:ind w:left="576"/>
      </w:pPr>
      <w:r>
        <w:rPr>
          <w:rStyle w:val="VarLit"/>
        </w:rPr>
        <w:t>group</w:t>
      </w:r>
      <w:r>
        <w:t xml:space="preserve"> = name of Perforce group to which the users are added.</w:t>
      </w:r>
    </w:p>
    <w:p w14:paraId="1D53B4C7" w14:textId="77777777" w:rsidR="00976931" w:rsidRDefault="005E73C5">
      <w:pPr>
        <w:pStyle w:val="Heading3"/>
      </w:pPr>
      <w:bookmarkStart w:id="344" w:name="_Toc411507275"/>
      <w:bookmarkStart w:id="345" w:name="_Toc363148251"/>
      <w:bookmarkStart w:id="346" w:name="_Toc225404216"/>
      <w:bookmarkStart w:id="347" w:name="_Toc426359082"/>
      <w:bookmarkStart w:id="348" w:name="_Toc439925553"/>
      <w:bookmarkStart w:id="349" w:name="_Toc440011169"/>
      <w:bookmarkStart w:id="350" w:name="_Toc445210081"/>
      <w:bookmarkStart w:id="351" w:name="_Toc449129413"/>
      <w:bookmarkStart w:id="352" w:name="_Toc469238331"/>
      <w:bookmarkStart w:id="353" w:name="_Toc495420245"/>
      <w:r>
        <w:t>Adding users</w:t>
      </w:r>
      <w:bookmarkEnd w:id="344"/>
      <w:bookmarkEnd w:id="345"/>
      <w:bookmarkEnd w:id="346"/>
      <w:bookmarkEnd w:id="347"/>
      <w:bookmarkEnd w:id="348"/>
      <w:bookmarkEnd w:id="349"/>
      <w:bookmarkEnd w:id="350"/>
      <w:bookmarkEnd w:id="351"/>
      <w:bookmarkEnd w:id="352"/>
      <w:bookmarkEnd w:id="353"/>
    </w:p>
    <w:p w14:paraId="2F4AEC78" w14:textId="77777777" w:rsidR="00976931" w:rsidRDefault="005E73C5">
      <w:pPr>
        <w:pStyle w:val="Body"/>
      </w:pPr>
      <w:r>
        <w:rPr>
          <w:rStyle w:val="Lead-in"/>
          <w:b w:val="0"/>
        </w:rPr>
        <w:t>To add users to a server</w:t>
      </w:r>
      <w:r>
        <w:t>:</w:t>
      </w:r>
    </w:p>
    <w:p w14:paraId="685E7795" w14:textId="77777777" w:rsidR="00976931" w:rsidRDefault="005E73C5">
      <w:pPr>
        <w:pStyle w:val="Num1st"/>
        <w:keepNext/>
        <w:widowControl w:val="0"/>
        <w:numPr>
          <w:ilvl w:val="0"/>
          <w:numId w:val="8"/>
        </w:numPr>
        <w:spacing w:before="80" w:line="280" w:lineRule="atLeast"/>
        <w:ind w:left="432"/>
      </w:pPr>
      <w:r>
        <w:t>Create a text file, such as</w:t>
      </w:r>
      <w:r>
        <w:rPr>
          <w:rStyle w:val="code"/>
        </w:rPr>
        <w:t xml:space="preserve"> users.csv</w:t>
      </w:r>
      <w:r>
        <w:t>, containing the users to add, specifying one user name per line in this format:</w:t>
      </w:r>
    </w:p>
    <w:p w14:paraId="0B1E6D9E" w14:textId="77777777" w:rsidR="00976931" w:rsidRDefault="005E73C5">
      <w:pPr>
        <w:pStyle w:val="Num1st"/>
        <w:keepNext/>
        <w:widowControl w:val="0"/>
        <w:spacing w:before="80" w:line="280" w:lineRule="atLeast"/>
        <w:ind w:left="864" w:firstLine="0"/>
      </w:pPr>
      <w:r>
        <w:t>user,email,full name</w:t>
      </w:r>
    </w:p>
    <w:p w14:paraId="295FFBC0" w14:textId="77777777" w:rsidR="00976931" w:rsidRDefault="005E73C5">
      <w:pPr>
        <w:pStyle w:val="Num2nd"/>
        <w:widowControl w:val="0"/>
        <w:numPr>
          <w:ilvl w:val="0"/>
          <w:numId w:val="9"/>
        </w:numPr>
        <w:spacing w:before="80" w:line="280" w:lineRule="atLeast"/>
        <w:ind w:left="432"/>
      </w:pPr>
      <w:r>
        <w:t>If you are using LDAP/AD authentication, edit createusers.py and comment out this line:</w:t>
      </w:r>
    </w:p>
    <w:p w14:paraId="6249B4D0" w14:textId="77777777" w:rsidR="00976931" w:rsidRDefault="005E73C5">
      <w:pPr>
        <w:pStyle w:val="Num2nd"/>
        <w:widowControl w:val="0"/>
        <w:spacing w:before="80" w:line="280" w:lineRule="atLeast"/>
        <w:ind w:left="864" w:firstLine="0"/>
      </w:pPr>
      <w:r>
        <w:rPr>
          <w:rFonts w:ascii="Courier" w:hAnsi="Courier" w:cs="Monaco"/>
          <w:color w:val="00000A"/>
          <w:sz w:val="18"/>
          <w:szCs w:val="18"/>
        </w:rPr>
        <w:t>setpass.setpassword(user[0])</w:t>
      </w:r>
    </w:p>
    <w:p w14:paraId="40AA7504" w14:textId="77777777" w:rsidR="00976931" w:rsidRDefault="005E73C5">
      <w:pPr>
        <w:pStyle w:val="Num2nd"/>
        <w:widowControl w:val="0"/>
        <w:numPr>
          <w:ilvl w:val="0"/>
          <w:numId w:val="9"/>
        </w:numPr>
        <w:spacing w:before="80" w:line="280" w:lineRule="atLeast"/>
        <w:ind w:left="432"/>
      </w:pPr>
      <w:r>
        <w:t xml:space="preserve">Run </w:t>
      </w:r>
      <w:r>
        <w:rPr>
          <w:rFonts w:ascii="Courier" w:hAnsi="Courier"/>
          <w:sz w:val="18"/>
          <w:szCs w:val="18"/>
        </w:rPr>
        <w:t>python createusers.py users.csv</w:t>
      </w:r>
      <w:r>
        <w:t>.</w:t>
      </w:r>
    </w:p>
    <w:p w14:paraId="6657F20B" w14:textId="77777777" w:rsidR="00976931" w:rsidRDefault="00976931">
      <w:pPr>
        <w:pStyle w:val="Num2nd"/>
        <w:widowControl w:val="0"/>
        <w:spacing w:before="80" w:line="280" w:lineRule="atLeast"/>
        <w:ind w:left="432" w:firstLine="0"/>
      </w:pPr>
    </w:p>
    <w:p w14:paraId="56ED76CC" w14:textId="77777777" w:rsidR="00976931" w:rsidRDefault="00976931">
      <w:pPr>
        <w:pStyle w:val="Literal2"/>
      </w:pPr>
    </w:p>
    <w:p w14:paraId="6EF3520A" w14:textId="77777777" w:rsidR="00976931" w:rsidRDefault="005E73C5">
      <w:pPr>
        <w:pStyle w:val="Heading3"/>
      </w:pPr>
      <w:bookmarkStart w:id="354" w:name="_Toc411507276"/>
      <w:bookmarkStart w:id="355" w:name="_Toc363148252"/>
      <w:bookmarkStart w:id="356" w:name="_Toc225404217"/>
      <w:bookmarkStart w:id="357" w:name="_Toc426359083"/>
      <w:bookmarkStart w:id="358" w:name="_Toc439925554"/>
      <w:bookmarkStart w:id="359" w:name="_Toc440011170"/>
      <w:bookmarkStart w:id="360" w:name="_Toc445210082"/>
      <w:bookmarkStart w:id="361" w:name="_Toc449129414"/>
      <w:bookmarkStart w:id="362" w:name="_Toc469238332"/>
      <w:bookmarkStart w:id="363" w:name="_Toc495420246"/>
      <w:r>
        <w:t>Email functions</w:t>
      </w:r>
      <w:bookmarkEnd w:id="354"/>
      <w:bookmarkEnd w:id="355"/>
      <w:bookmarkEnd w:id="356"/>
      <w:bookmarkEnd w:id="357"/>
      <w:bookmarkEnd w:id="358"/>
      <w:bookmarkEnd w:id="359"/>
      <w:bookmarkEnd w:id="360"/>
      <w:bookmarkEnd w:id="361"/>
      <w:bookmarkEnd w:id="362"/>
      <w:bookmarkEnd w:id="363"/>
    </w:p>
    <w:p w14:paraId="079F32FC" w14:textId="77777777" w:rsidR="00976931" w:rsidRDefault="005E73C5">
      <w:pPr>
        <w:pStyle w:val="Body"/>
      </w:pPr>
      <w:r>
        <w:rPr>
          <w:rStyle w:val="Lead-in"/>
          <w:b w:val="0"/>
        </w:rPr>
        <w:t>To send email to all of your Perforce users</w:t>
      </w:r>
      <w:r>
        <w:t>:</w:t>
      </w:r>
    </w:p>
    <w:p w14:paraId="0173B003" w14:textId="77777777" w:rsidR="00976931" w:rsidRDefault="005E73C5">
      <w:pPr>
        <w:pStyle w:val="Num1st"/>
        <w:widowControl w:val="0"/>
        <w:numPr>
          <w:ilvl w:val="0"/>
          <w:numId w:val="12"/>
        </w:numPr>
        <w:spacing w:before="100" w:line="280" w:lineRule="atLeast"/>
        <w:ind w:left="432"/>
      </w:pPr>
      <w:r>
        <w:t xml:space="preserve">Create a file called </w:t>
      </w:r>
      <w:r>
        <w:rPr>
          <w:rStyle w:val="code"/>
        </w:rPr>
        <w:t>message.txt</w:t>
      </w:r>
      <w:r>
        <w:t xml:space="preserve"> that contains the body of your message.</w:t>
      </w:r>
    </w:p>
    <w:p w14:paraId="4E341AFC" w14:textId="77777777" w:rsidR="00976931" w:rsidRDefault="005E73C5">
      <w:pPr>
        <w:pStyle w:val="Num2nd"/>
        <w:widowControl w:val="0"/>
        <w:numPr>
          <w:ilvl w:val="0"/>
          <w:numId w:val="13"/>
        </w:numPr>
        <w:tabs>
          <w:tab w:val="clear" w:pos="1584"/>
          <w:tab w:val="left" w:pos="1224"/>
          <w:tab w:val="left" w:pos="5342"/>
        </w:tabs>
        <w:spacing w:before="80" w:line="280" w:lineRule="atLeast"/>
        <w:ind w:left="432"/>
      </w:pPr>
      <w:r>
        <w:t xml:space="preserve">Run </w:t>
      </w:r>
      <w:r>
        <w:rPr>
          <w:rStyle w:val="code"/>
        </w:rPr>
        <w:t>email.bat or email.sh</w:t>
      </w:r>
      <w:r>
        <w:t>, specifying the email subject in quotes.</w:t>
      </w:r>
    </w:p>
    <w:p w14:paraId="3FFC22B8" w14:textId="77777777" w:rsidR="00976931" w:rsidRDefault="005E73C5">
      <w:pPr>
        <w:pStyle w:val="Body"/>
      </w:pPr>
      <w:r>
        <w:rPr>
          <w:rStyle w:val="Lead-in"/>
          <w:b w:val="0"/>
        </w:rPr>
        <w:t>To list the email addresses</w:t>
      </w:r>
      <w:r>
        <w:t xml:space="preserve"> of your Perforce users, run </w:t>
      </w:r>
      <w:r>
        <w:rPr>
          <w:rStyle w:val="code"/>
        </w:rPr>
        <w:t>python make_email_list.py</w:t>
      </w:r>
      <w:r>
        <w:t>.</w:t>
      </w:r>
    </w:p>
    <w:p w14:paraId="46CCC4BC" w14:textId="77777777" w:rsidR="00976931" w:rsidRDefault="005E73C5">
      <w:pPr>
        <w:pStyle w:val="Heading3"/>
      </w:pPr>
      <w:bookmarkStart w:id="364" w:name="_Toc411507277"/>
      <w:bookmarkStart w:id="365" w:name="_Toc363148253"/>
      <w:bookmarkStart w:id="366" w:name="_Toc225404218"/>
      <w:bookmarkStart w:id="367" w:name="_Toc426359084"/>
      <w:bookmarkStart w:id="368" w:name="_Toc439925555"/>
      <w:bookmarkStart w:id="369" w:name="_Toc440011171"/>
      <w:bookmarkStart w:id="370" w:name="_Toc445210083"/>
      <w:bookmarkStart w:id="371" w:name="_Toc449129415"/>
      <w:bookmarkStart w:id="372" w:name="_Toc469238333"/>
      <w:bookmarkStart w:id="373" w:name="_Toc495420247"/>
      <w:r>
        <w:t>Workspace management</w:t>
      </w:r>
      <w:bookmarkEnd w:id="364"/>
      <w:bookmarkEnd w:id="365"/>
      <w:bookmarkEnd w:id="366"/>
      <w:bookmarkEnd w:id="367"/>
      <w:bookmarkEnd w:id="368"/>
      <w:bookmarkEnd w:id="369"/>
      <w:bookmarkEnd w:id="370"/>
      <w:bookmarkEnd w:id="371"/>
      <w:bookmarkEnd w:id="372"/>
      <w:bookmarkEnd w:id="373"/>
    </w:p>
    <w:p w14:paraId="38A43C9C" w14:textId="77777777" w:rsidR="00976931" w:rsidRDefault="005E73C5">
      <w:pPr>
        <w:pStyle w:val="Body"/>
      </w:pPr>
      <w:r>
        <w:rPr>
          <w:rStyle w:val="Lead-in"/>
          <w:b w:val="0"/>
        </w:rPr>
        <w:t xml:space="preserve">The </w:t>
      </w:r>
      <w:hyperlink r:id="rId37" w:anchor="1062348" w:history="1">
        <w:r>
          <w:t>form-out trigger</w:t>
        </w:r>
      </w:hyperlink>
      <w:r>
        <w:rPr>
          <w:rStyle w:val="Lead-in"/>
          <w:b w:val="0"/>
        </w:rPr>
        <w:t xml:space="preserve"> </w:t>
      </w:r>
      <w:r>
        <w:rPr>
          <w:rStyle w:val="code"/>
        </w:rPr>
        <w:t>$SDP/Server/Unix/p4/common/bin/triggers/SetWsOptions.py</w:t>
      </w:r>
      <w:r>
        <w:rPr>
          <w:rStyle w:val="Lead-in"/>
          <w:b w:val="0"/>
        </w:rPr>
        <w:t xml:space="preserve"> contains default </w:t>
      </w:r>
      <w:hyperlink r:id="rId38" w:anchor="1067985" w:history="1">
        <w:r>
          <w:t>workspace options</w:t>
        </w:r>
      </w:hyperlink>
      <w:r>
        <w:rPr>
          <w:rStyle w:val="Lead-in"/>
          <w:b w:val="0"/>
        </w:rPr>
        <w:t xml:space="preserve">, such as </w:t>
      </w:r>
      <w:r>
        <w:rPr>
          <w:rStyle w:val="code"/>
        </w:rPr>
        <w:t>leaveunchanged</w:t>
      </w:r>
      <w:r>
        <w:rPr>
          <w:rStyle w:val="Lead-in"/>
          <w:b w:val="0"/>
        </w:rPr>
        <w:t xml:space="preserve"> instead of </w:t>
      </w:r>
      <w:r>
        <w:rPr>
          <w:rStyle w:val="code"/>
        </w:rPr>
        <w:t>submitunchanged</w:t>
      </w:r>
      <w:r>
        <w:rPr>
          <w:rStyle w:val="Lead-in"/>
          <w:b w:val="0"/>
        </w:rPr>
        <w:t>.</w:t>
      </w:r>
    </w:p>
    <w:p w14:paraId="0FB5FE1F" w14:textId="77777777" w:rsidR="00976931" w:rsidRDefault="005E73C5">
      <w:pPr>
        <w:pStyle w:val="Body"/>
      </w:pPr>
      <w:r>
        <w:rPr>
          <w:rStyle w:val="Lead-in"/>
          <w:b w:val="0"/>
        </w:rPr>
        <w:t xml:space="preserve">To use the trigger, first copy it to </w:t>
      </w:r>
      <w:r>
        <w:rPr>
          <w:rStyle w:val="code"/>
        </w:rPr>
        <w:t>/p4/common/bin/triggers</w:t>
      </w:r>
    </w:p>
    <w:p w14:paraId="53E2AFBF" w14:textId="77777777" w:rsidR="00976931" w:rsidRDefault="005E73C5">
      <w:pPr>
        <w:pStyle w:val="Body"/>
      </w:pPr>
      <w:r>
        <w:rPr>
          <w:rStyle w:val="Lead-in"/>
          <w:b w:val="0"/>
        </w:rPr>
        <w:t xml:space="preserve">To enable the trigger, first modify the </w:t>
      </w:r>
      <w:r>
        <w:rPr>
          <w:rStyle w:val="code"/>
        </w:rPr>
        <w:t>OPTIONS</w:t>
      </w:r>
      <w:r>
        <w:rPr>
          <w:rStyle w:val="Lead-in"/>
          <w:b w:val="0"/>
        </w:rPr>
        <w:t xml:space="preserve"> variable in the script, providing the set of desired options. Then insert an entry in the trigger table like the following:</w:t>
      </w:r>
    </w:p>
    <w:p w14:paraId="3A7D0CFA" w14:textId="77777777" w:rsidR="00976931" w:rsidRDefault="005E73C5">
      <w:pPr>
        <w:pStyle w:val="BodyCode"/>
      </w:pPr>
      <w:r>
        <w:rPr>
          <w:rStyle w:val="code"/>
          <w:spacing w:val="-8"/>
        </w:rPr>
        <w:t xml:space="preserve">setwsopts form-out client "python </w:t>
      </w:r>
      <w:r>
        <w:rPr>
          <w:rStyle w:val="code"/>
          <w:spacing w:val="-8"/>
        </w:rPr>
        <w:lastRenderedPageBreak/>
        <w:t>/p4/common/bin/triggers/SetWsOptions.py %formfile%"</w:t>
      </w:r>
    </w:p>
    <w:p w14:paraId="6A679D72" w14:textId="77777777" w:rsidR="00976931" w:rsidRDefault="005E73C5">
      <w:pPr>
        <w:pStyle w:val="Body"/>
      </w:pPr>
      <w:r>
        <w:rPr>
          <w:rStyle w:val="Lead-in"/>
          <w:b w:val="0"/>
        </w:rPr>
        <w:t xml:space="preserve">The </w:t>
      </w:r>
      <w:hyperlink r:id="rId39" w:anchor="1062348" w:history="1">
        <w:r>
          <w:t>form-save trigger</w:t>
        </w:r>
      </w:hyperlink>
      <w:r>
        <w:rPr>
          <w:rStyle w:val="Lead-in"/>
          <w:b w:val="0"/>
        </w:rPr>
        <w:t xml:space="preserve"> </w:t>
      </w:r>
      <w:r>
        <w:rPr>
          <w:rStyle w:val="code"/>
        </w:rPr>
        <w:t>$SDP/Server/Unix/p4/common/bin/triggers/PreventWsNonAscii.py</w:t>
      </w:r>
      <w:r>
        <w:rPr>
          <w:rStyle w:val="Lead-in"/>
          <w:b w:val="0"/>
        </w:rPr>
        <w:t xml:space="preserve"> enforces the policy that no workspaces may contain non-ASCII characters.</w:t>
      </w:r>
    </w:p>
    <w:p w14:paraId="24101B52" w14:textId="77777777" w:rsidR="00976931" w:rsidRDefault="005E73C5">
      <w:pPr>
        <w:pStyle w:val="Body"/>
      </w:pPr>
      <w:r>
        <w:rPr>
          <w:rStyle w:val="Lead-in"/>
          <w:b w:val="0"/>
        </w:rPr>
        <w:t xml:space="preserve">To use the trigger, first copy it to </w:t>
      </w:r>
      <w:r>
        <w:rPr>
          <w:rStyle w:val="code"/>
        </w:rPr>
        <w:t>/p4/common/bin/triggers</w:t>
      </w:r>
    </w:p>
    <w:p w14:paraId="18F4EAC3" w14:textId="77777777" w:rsidR="00976931" w:rsidRDefault="005E73C5">
      <w:pPr>
        <w:pStyle w:val="Body"/>
      </w:pPr>
      <w:r>
        <w:rPr>
          <w:rStyle w:val="Lead-in"/>
          <w:b w:val="0"/>
        </w:rPr>
        <w:t>To enable the trigger, insert an entry in the trigger table like the following:</w:t>
      </w:r>
    </w:p>
    <w:p w14:paraId="06DF09BE" w14:textId="77777777" w:rsidR="00976931" w:rsidRDefault="005E73C5">
      <w:pPr>
        <w:pStyle w:val="BodyCode"/>
      </w:pPr>
      <w:r>
        <w:rPr>
          <w:rStyle w:val="code"/>
          <w:spacing w:val="-8"/>
        </w:rPr>
        <w:t>nowsascii form-save client "python /p4/common/bin/triggers/</w:t>
      </w:r>
      <w:r>
        <w:rPr>
          <w:rStyle w:val="VarLit"/>
          <w:i w:val="0"/>
        </w:rPr>
        <w:t>PreventWsNonAscii</w:t>
      </w:r>
      <w:r>
        <w:rPr>
          <w:rStyle w:val="code"/>
          <w:spacing w:val="-8"/>
        </w:rPr>
        <w:t>.py %formfile%"</w:t>
      </w:r>
    </w:p>
    <w:p w14:paraId="35857BC4" w14:textId="77777777" w:rsidR="00976931" w:rsidRDefault="005E73C5">
      <w:pPr>
        <w:pStyle w:val="Heading3"/>
      </w:pPr>
      <w:bookmarkStart w:id="374" w:name="_Toc411507278"/>
      <w:bookmarkStart w:id="375" w:name="_Toc363148254"/>
      <w:bookmarkStart w:id="376" w:name="_Toc225404219"/>
      <w:bookmarkStart w:id="377" w:name="_Toc426359085"/>
      <w:bookmarkStart w:id="378" w:name="_Toc439925556"/>
      <w:bookmarkStart w:id="379" w:name="_Toc440011172"/>
      <w:bookmarkStart w:id="380" w:name="_Toc445210084"/>
      <w:bookmarkStart w:id="381" w:name="_Toc449129416"/>
      <w:bookmarkStart w:id="382" w:name="_Toc469238334"/>
      <w:bookmarkStart w:id="383" w:name="_Toc495420248"/>
      <w:r>
        <w:rPr>
          <w:rStyle w:val="Lead-in"/>
          <w:b/>
        </w:rPr>
        <w:t>Removing empty changelists</w:t>
      </w:r>
      <w:bookmarkEnd w:id="374"/>
      <w:bookmarkEnd w:id="375"/>
      <w:bookmarkEnd w:id="376"/>
      <w:bookmarkEnd w:id="377"/>
      <w:bookmarkEnd w:id="378"/>
      <w:bookmarkEnd w:id="379"/>
      <w:bookmarkEnd w:id="380"/>
      <w:bookmarkEnd w:id="381"/>
      <w:bookmarkEnd w:id="382"/>
      <w:bookmarkEnd w:id="383"/>
    </w:p>
    <w:p w14:paraId="5CE9DB74" w14:textId="77777777" w:rsidR="00976931" w:rsidRDefault="005E73C5">
      <w:pPr>
        <w:pStyle w:val="sdpbody"/>
      </w:pPr>
      <w:r>
        <w:rPr>
          <w:rStyle w:val="Lead-in"/>
          <w:b w:val="0"/>
        </w:rPr>
        <w:t>To delete empty pending changelists</w:t>
      </w:r>
      <w:r>
        <w:t xml:space="preserve">, run </w:t>
      </w:r>
      <w:r>
        <w:rPr>
          <w:rStyle w:val="code"/>
        </w:rPr>
        <w:t>python remove_empty_pending_changes.py</w:t>
      </w:r>
      <w:r>
        <w:t>.</w:t>
      </w:r>
    </w:p>
    <w:p w14:paraId="1294D566" w14:textId="77777777" w:rsidR="00976931" w:rsidRDefault="005E73C5">
      <w:pPr>
        <w:pStyle w:val="Heading3"/>
      </w:pPr>
      <w:bookmarkStart w:id="384" w:name="_Toc411507279"/>
      <w:bookmarkStart w:id="385" w:name="_Toc225404220"/>
      <w:bookmarkStart w:id="386" w:name="X_Toc179297916"/>
      <w:bookmarkStart w:id="387" w:name="_Toc426359086"/>
      <w:bookmarkStart w:id="388" w:name="_Toc439925557"/>
      <w:bookmarkStart w:id="389" w:name="_Toc440011173"/>
      <w:bookmarkStart w:id="390" w:name="_Toc445210085"/>
      <w:bookmarkStart w:id="391" w:name="_Toc449129417"/>
      <w:bookmarkStart w:id="392" w:name="_Toc469238335"/>
      <w:bookmarkStart w:id="393" w:name="_Toc495420249"/>
      <w:r>
        <w:rPr>
          <w:rStyle w:val="Lead-in"/>
          <w:b/>
        </w:rPr>
        <w:t>Maximizing Server Performance</w:t>
      </w:r>
      <w:bookmarkEnd w:id="384"/>
      <w:bookmarkEnd w:id="385"/>
      <w:bookmarkEnd w:id="386"/>
      <w:bookmarkEnd w:id="387"/>
      <w:bookmarkEnd w:id="388"/>
      <w:bookmarkEnd w:id="389"/>
      <w:bookmarkEnd w:id="390"/>
      <w:bookmarkEnd w:id="391"/>
      <w:bookmarkEnd w:id="392"/>
      <w:bookmarkEnd w:id="393"/>
    </w:p>
    <w:p w14:paraId="72CB5EE0" w14:textId="77777777"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40" w:anchor="1044128" w:history="1">
        <w:r>
          <w:t>System Administrator’s Guide</w:t>
        </w:r>
      </w:hyperlink>
      <w:r>
        <w:t xml:space="preserve"> and in the </w:t>
      </w:r>
      <w:hyperlink r:id="rId41" w:history="1">
        <w:r>
          <w:t>Knowledge Base</w:t>
        </w:r>
      </w:hyperlink>
      <w:r>
        <w:t>.</w:t>
      </w:r>
    </w:p>
    <w:p w14:paraId="7F03B9BF" w14:textId="77777777" w:rsidR="00976931" w:rsidRDefault="005E73C5">
      <w:pPr>
        <w:pStyle w:val="Heading3"/>
      </w:pPr>
      <w:bookmarkStart w:id="394" w:name="_Toc411507280"/>
      <w:bookmarkStart w:id="395" w:name="_Toc363148255"/>
      <w:bookmarkStart w:id="396" w:name="_Toc225404221"/>
      <w:bookmarkStart w:id="397" w:name="_Toc426359087"/>
      <w:bookmarkStart w:id="398" w:name="_Toc439925558"/>
      <w:bookmarkStart w:id="399" w:name="_Toc440011174"/>
      <w:bookmarkStart w:id="400" w:name="_Toc445210086"/>
      <w:bookmarkStart w:id="401" w:name="_Toc449129418"/>
      <w:bookmarkStart w:id="402" w:name="_Toc469238336"/>
      <w:bookmarkStart w:id="403" w:name="_Toc495420250"/>
      <w:r>
        <w:t>Optimizing the database files</w:t>
      </w:r>
      <w:bookmarkEnd w:id="394"/>
      <w:bookmarkEnd w:id="395"/>
      <w:bookmarkEnd w:id="396"/>
      <w:bookmarkEnd w:id="397"/>
      <w:bookmarkEnd w:id="398"/>
      <w:bookmarkEnd w:id="399"/>
      <w:bookmarkEnd w:id="400"/>
      <w:bookmarkEnd w:id="401"/>
      <w:bookmarkEnd w:id="402"/>
      <w:bookmarkEnd w:id="403"/>
    </w:p>
    <w:p w14:paraId="4CF9D6B0" w14:textId="77777777" w:rsidR="00976931" w:rsidRDefault="005E73C5">
      <w:pPr>
        <w:pStyle w:val="Body"/>
      </w:pPr>
      <w:r>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27ADF2FC" w14:textId="77777777"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fldSimple w:instr=" REF _Ref137555882 ">
        <w:r w:rsidR="0013633E">
          <w:t>Unloading and Reloading labels</w:t>
        </w:r>
      </w:fldSimple>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sidR="0013633E">
        <w:rPr>
          <w:rStyle w:val="Lead-in"/>
          <w:b w:val="0"/>
        </w:rPr>
        <w:t>Deleting users</w:t>
      </w:r>
      <w:r>
        <w:rPr>
          <w:rStyle w:val="Lead-in"/>
          <w:b w:val="0"/>
        </w:rPr>
        <w:fldChar w:fldCharType="end"/>
      </w:r>
      <w:r>
        <w:t>, help achieve this goal. For best server performance, run these scripts weekly via /p4/sdp/Maintenance/maintenance</w:t>
      </w:r>
    </w:p>
    <w:p w14:paraId="574F673E" w14:textId="77777777" w:rsidR="00976931" w:rsidRDefault="005E73C5">
      <w:pPr>
        <w:pStyle w:val="Heading2"/>
      </w:pPr>
      <w:bookmarkStart w:id="404" w:name="_Toc411507281"/>
      <w:bookmarkStart w:id="405" w:name="_Toc426359088"/>
      <w:bookmarkStart w:id="406" w:name="_Toc439925559"/>
      <w:bookmarkStart w:id="407" w:name="_Toc440011175"/>
      <w:bookmarkStart w:id="408" w:name="_Toc445210087"/>
      <w:bookmarkStart w:id="409" w:name="_Toc449129419"/>
      <w:bookmarkStart w:id="410" w:name="_Toc469238337"/>
      <w:bookmarkStart w:id="411" w:name="_Toc495420251"/>
      <w:r>
        <w:t>Proactive Performance Maintenance</w:t>
      </w:r>
      <w:bookmarkEnd w:id="404"/>
      <w:bookmarkEnd w:id="405"/>
      <w:bookmarkEnd w:id="406"/>
      <w:bookmarkEnd w:id="407"/>
      <w:bookmarkEnd w:id="408"/>
      <w:bookmarkEnd w:id="409"/>
      <w:bookmarkEnd w:id="410"/>
      <w:bookmarkEnd w:id="411"/>
    </w:p>
    <w:p w14:paraId="1C388A1F" w14:textId="77777777" w:rsidR="00976931" w:rsidRDefault="00976931">
      <w:pPr>
        <w:pStyle w:val="Standard"/>
      </w:pPr>
    </w:p>
    <w:p w14:paraId="40177D83" w14:textId="77777777" w:rsidR="00976931" w:rsidRDefault="005E73C5">
      <w:pPr>
        <w:pStyle w:val="Standard"/>
      </w:pPr>
      <w:r>
        <w:rPr>
          <w:rFonts w:ascii="Palatino" w:hAnsi="Palatino"/>
          <w:sz w:val="20"/>
          <w:szCs w:val="20"/>
        </w:rPr>
        <w:t>This section describes some things that can be done to proactively to enhance scalability and maintain performance.</w:t>
      </w:r>
    </w:p>
    <w:p w14:paraId="6036D18C" w14:textId="77777777" w:rsidR="00976931" w:rsidRDefault="005E73C5">
      <w:pPr>
        <w:pStyle w:val="Heading3"/>
      </w:pPr>
      <w:bookmarkStart w:id="412" w:name="_Toc411507282"/>
      <w:bookmarkStart w:id="413" w:name="_Toc363148257"/>
      <w:bookmarkStart w:id="414" w:name="_Toc225404223"/>
      <w:bookmarkStart w:id="415" w:name="_Toc426359089"/>
      <w:bookmarkStart w:id="416" w:name="_Toc439925560"/>
      <w:bookmarkStart w:id="417" w:name="_Toc440011176"/>
      <w:bookmarkStart w:id="418" w:name="_Toc445210088"/>
      <w:bookmarkStart w:id="419" w:name="_Toc449129420"/>
      <w:bookmarkStart w:id="420" w:name="_Toc469238338"/>
      <w:bookmarkStart w:id="421" w:name="_Toc495420252"/>
      <w:r>
        <w:t>Limiting large requests</w:t>
      </w:r>
      <w:bookmarkEnd w:id="412"/>
      <w:bookmarkEnd w:id="413"/>
      <w:bookmarkEnd w:id="414"/>
      <w:bookmarkEnd w:id="415"/>
      <w:bookmarkEnd w:id="416"/>
      <w:bookmarkEnd w:id="417"/>
      <w:bookmarkEnd w:id="418"/>
      <w:bookmarkEnd w:id="419"/>
      <w:bookmarkEnd w:id="420"/>
      <w:bookmarkEnd w:id="421"/>
    </w:p>
    <w:p w14:paraId="3211C239" w14:textId="77777777"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6E54E0CB" w14:textId="77777777" w:rsidR="00976931" w:rsidRDefault="005E73C5">
      <w:pPr>
        <w:pStyle w:val="Body"/>
      </w:pPr>
      <w:r>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w:t>
      </w:r>
      <w:r>
        <w:lastRenderedPageBreak/>
        <w:t>job.</w:t>
      </w:r>
    </w:p>
    <w:p w14:paraId="4940AEA7" w14:textId="77777777" w:rsidR="00976931" w:rsidRDefault="005E73C5">
      <w:pPr>
        <w:pStyle w:val="Body"/>
      </w:pPr>
      <w:r>
        <w:t>Finally, keep triggers simple. Complex triggers increase load on the server.</w:t>
      </w:r>
    </w:p>
    <w:p w14:paraId="51790D84" w14:textId="77777777" w:rsidR="00976931" w:rsidRDefault="005E73C5">
      <w:pPr>
        <w:pStyle w:val="Heading3"/>
      </w:pPr>
      <w:bookmarkStart w:id="422" w:name="_Toc411507283"/>
      <w:bookmarkStart w:id="423" w:name="_Toc363148258"/>
      <w:bookmarkStart w:id="424" w:name="_Toc426359090"/>
      <w:bookmarkStart w:id="425" w:name="_Toc439925561"/>
      <w:bookmarkStart w:id="426" w:name="_Toc440011177"/>
      <w:bookmarkStart w:id="427" w:name="_Toc445210089"/>
      <w:bookmarkStart w:id="428" w:name="_Toc449129421"/>
      <w:bookmarkStart w:id="429" w:name="_Toc469238339"/>
      <w:bookmarkStart w:id="430" w:name="_Toc495420253"/>
      <w:r>
        <w:t>Offloading remote syncs</w:t>
      </w:r>
      <w:bookmarkEnd w:id="422"/>
      <w:bookmarkEnd w:id="423"/>
      <w:bookmarkEnd w:id="424"/>
      <w:bookmarkEnd w:id="425"/>
      <w:bookmarkEnd w:id="426"/>
      <w:bookmarkEnd w:id="427"/>
      <w:bookmarkEnd w:id="428"/>
      <w:bookmarkEnd w:id="429"/>
      <w:bookmarkEnd w:id="430"/>
    </w:p>
    <w:p w14:paraId="2C085A6B" w14:textId="77777777" w:rsidR="00976931" w:rsidRDefault="005E73C5">
      <w:pPr>
        <w:pStyle w:val="Body"/>
      </w:pPr>
      <w:r>
        <w:t xml:space="preserve">For remote users who need to sync large numbers of files, Perforce offers a </w:t>
      </w:r>
      <w:hyperlink r:id="rId42"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57819010" w14:textId="77777777"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2080A3CF" w14:textId="77777777"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0219088E" w14:textId="77777777" w:rsidR="00976931" w:rsidRDefault="005E73C5">
      <w:pPr>
        <w:pStyle w:val="Heading1"/>
        <w:pageBreakBefore/>
      </w:pPr>
      <w:bookmarkStart w:id="431" w:name="_Toc411507285"/>
      <w:bookmarkStart w:id="432" w:name="_Toc363148260"/>
      <w:bookmarkStart w:id="433" w:name="_Toc225404225"/>
      <w:bookmarkStart w:id="434" w:name="_Toc426359092"/>
      <w:bookmarkStart w:id="435" w:name="_Toc439925563"/>
      <w:bookmarkStart w:id="436" w:name="_Toc440011179"/>
      <w:bookmarkStart w:id="437" w:name="_Toc445210091"/>
      <w:bookmarkStart w:id="438" w:name="_Toc449129422"/>
      <w:bookmarkStart w:id="439" w:name="_Toc469238340"/>
      <w:bookmarkStart w:id="440" w:name="_Toc495420254"/>
      <w:r>
        <w:lastRenderedPageBreak/>
        <w:t>Tools and Scripts</w:t>
      </w:r>
      <w:bookmarkEnd w:id="431"/>
      <w:bookmarkEnd w:id="432"/>
      <w:bookmarkEnd w:id="433"/>
      <w:bookmarkEnd w:id="434"/>
      <w:bookmarkEnd w:id="435"/>
      <w:bookmarkEnd w:id="436"/>
      <w:bookmarkEnd w:id="437"/>
      <w:bookmarkEnd w:id="438"/>
      <w:bookmarkEnd w:id="439"/>
      <w:bookmarkEnd w:id="440"/>
    </w:p>
    <w:p w14:paraId="1569E696" w14:textId="77777777"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1ABFC869" w14:textId="77777777" w:rsidR="00976931" w:rsidRDefault="005E73C5">
      <w:pPr>
        <w:pStyle w:val="Body"/>
      </w:pPr>
      <w:r>
        <w:t>The following various scripts.</w:t>
      </w:r>
    </w:p>
    <w:p w14:paraId="4A782C4D" w14:textId="77777777" w:rsidR="00976931" w:rsidRDefault="005E73C5">
      <w:pPr>
        <w:pStyle w:val="Heading2"/>
      </w:pPr>
      <w:bookmarkStart w:id="441" w:name="_Toc411507286"/>
      <w:bookmarkStart w:id="442" w:name="_Toc426359093"/>
      <w:bookmarkStart w:id="443" w:name="_Toc439925564"/>
      <w:bookmarkStart w:id="444" w:name="_Toc440011180"/>
      <w:bookmarkStart w:id="445" w:name="_Toc445210092"/>
      <w:bookmarkStart w:id="446" w:name="_Toc449129423"/>
      <w:bookmarkStart w:id="447" w:name="_Toc469238341"/>
      <w:bookmarkStart w:id="448" w:name="_Toc495420255"/>
      <w:r>
        <w:t>Core Scripts</w:t>
      </w:r>
      <w:bookmarkEnd w:id="441"/>
      <w:bookmarkEnd w:id="442"/>
      <w:bookmarkEnd w:id="443"/>
      <w:bookmarkEnd w:id="444"/>
      <w:bookmarkEnd w:id="445"/>
      <w:bookmarkEnd w:id="446"/>
      <w:bookmarkEnd w:id="447"/>
      <w:bookmarkEnd w:id="448"/>
    </w:p>
    <w:p w14:paraId="7F485CBC" w14:textId="77777777"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14:paraId="161AA58A" w14:textId="77777777" w:rsidR="00976931" w:rsidRDefault="005E73C5">
      <w:pPr>
        <w:pStyle w:val="Heading3"/>
      </w:pPr>
      <w:bookmarkStart w:id="449" w:name="_Toc411507287"/>
      <w:bookmarkStart w:id="450" w:name="_Toc363148282"/>
      <w:bookmarkStart w:id="451" w:name="_Toc225404247"/>
      <w:bookmarkStart w:id="452" w:name="_Toc426359094"/>
      <w:bookmarkStart w:id="453" w:name="_Toc439925565"/>
      <w:bookmarkStart w:id="454" w:name="_Toc440011181"/>
      <w:bookmarkStart w:id="455" w:name="_Toc445210093"/>
      <w:bookmarkStart w:id="456" w:name="_Toc449129424"/>
      <w:bookmarkStart w:id="457" w:name="_Toc469238342"/>
      <w:bookmarkStart w:id="458" w:name="_Toc363148280"/>
      <w:bookmarkStart w:id="459" w:name="_Toc225404245"/>
      <w:bookmarkStart w:id="460" w:name="_Toc363148262"/>
      <w:bookmarkStart w:id="461" w:name="_Toc225404227"/>
      <w:bookmarkStart w:id="462" w:name="_Toc495420256"/>
      <w:r>
        <w:t>p4_vars</w:t>
      </w:r>
      <w:bookmarkEnd w:id="449"/>
      <w:bookmarkEnd w:id="450"/>
      <w:bookmarkEnd w:id="451"/>
      <w:bookmarkEnd w:id="452"/>
      <w:bookmarkEnd w:id="453"/>
      <w:bookmarkEnd w:id="454"/>
      <w:bookmarkEnd w:id="455"/>
      <w:bookmarkEnd w:id="456"/>
      <w:bookmarkEnd w:id="457"/>
      <w:bookmarkEnd w:id="462"/>
    </w:p>
    <w:p w14:paraId="174D61BF" w14:textId="77777777"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EABA239" w14:textId="77777777" w:rsidR="00976931" w:rsidRDefault="005E73C5">
      <w:pPr>
        <w:pStyle w:val="Body"/>
      </w:pPr>
      <w:r>
        <w:t>This script also sets server logging options and configurables.</w:t>
      </w:r>
    </w:p>
    <w:p w14:paraId="697B2345" w14:textId="77777777" w:rsidR="00976931" w:rsidRDefault="005E73C5">
      <w:pPr>
        <w:pStyle w:val="Body"/>
      </w:pPr>
      <w:r>
        <w:rPr>
          <w:rStyle w:val="Lead-in"/>
        </w:rPr>
        <w:t>Location</w:t>
      </w:r>
      <w:r>
        <w:t xml:space="preserve">: </w:t>
      </w:r>
      <w:r>
        <w:tab/>
      </w:r>
      <w:r>
        <w:rPr>
          <w:rStyle w:val="code"/>
        </w:rPr>
        <w:t>/p4/common/bin</w:t>
      </w:r>
    </w:p>
    <w:p w14:paraId="3405019B" w14:textId="77777777" w:rsidR="00976931" w:rsidRDefault="005E73C5">
      <w:pPr>
        <w:pStyle w:val="Heading3"/>
      </w:pPr>
      <w:bookmarkStart w:id="463" w:name="_Toc426359095"/>
      <w:bookmarkStart w:id="464" w:name="_Toc439925566"/>
      <w:bookmarkStart w:id="465" w:name="_Toc440011182"/>
      <w:bookmarkStart w:id="466" w:name="_Toc445210094"/>
      <w:bookmarkStart w:id="467" w:name="_Toc449129425"/>
      <w:bookmarkStart w:id="468" w:name="_Toc469238343"/>
      <w:bookmarkStart w:id="469" w:name="_Toc495420257"/>
      <w:r>
        <w:t>p4_&lt;i</w:t>
      </w:r>
      <w:bookmarkStart w:id="470" w:name="_Toc411507288"/>
      <w:r>
        <w:t>nstance&gt;.vars</w:t>
      </w:r>
      <w:bookmarkEnd w:id="463"/>
      <w:bookmarkEnd w:id="464"/>
      <w:bookmarkEnd w:id="465"/>
      <w:bookmarkEnd w:id="466"/>
      <w:bookmarkEnd w:id="467"/>
      <w:bookmarkEnd w:id="468"/>
      <w:bookmarkEnd w:id="469"/>
      <w:bookmarkEnd w:id="470"/>
    </w:p>
    <w:p w14:paraId="3F1B7498" w14:textId="77777777" w:rsidR="00976931" w:rsidRDefault="005E73C5">
      <w:pPr>
        <w:pStyle w:val="Body"/>
      </w:pPr>
      <w:r>
        <w:t>Defines the environment variables for a specific instance, including P4PORT etc.</w:t>
      </w:r>
    </w:p>
    <w:p w14:paraId="1B54CA88" w14:textId="77777777" w:rsidR="00976931" w:rsidRDefault="005E73C5">
      <w:pPr>
        <w:pStyle w:val="Body"/>
      </w:pPr>
      <w:r>
        <w:rPr>
          <w:rStyle w:val="Lead-in"/>
        </w:rPr>
        <w:t>Location</w:t>
      </w:r>
      <w:r>
        <w:t xml:space="preserve">: </w:t>
      </w:r>
      <w:r>
        <w:tab/>
      </w:r>
      <w:r>
        <w:rPr>
          <w:rStyle w:val="code"/>
        </w:rPr>
        <w:t>/p4/common/config</w:t>
      </w:r>
    </w:p>
    <w:p w14:paraId="1EEA78AF" w14:textId="77777777" w:rsidR="00976931" w:rsidRDefault="005E73C5">
      <w:pPr>
        <w:pStyle w:val="Heading3"/>
      </w:pPr>
      <w:bookmarkStart w:id="471" w:name="_Toc411507289"/>
      <w:bookmarkStart w:id="472" w:name="_Toc426359096"/>
      <w:bookmarkStart w:id="473" w:name="_Toc439925567"/>
      <w:bookmarkStart w:id="474" w:name="_Toc440011183"/>
      <w:bookmarkStart w:id="475" w:name="_Toc445210095"/>
      <w:bookmarkStart w:id="476" w:name="_Toc449129426"/>
      <w:bookmarkStart w:id="477" w:name="_Toc469238344"/>
      <w:bookmarkStart w:id="478" w:name="_Toc495420258"/>
      <w:r>
        <w:t>p4master_run</w:t>
      </w:r>
      <w:bookmarkEnd w:id="458"/>
      <w:bookmarkEnd w:id="459"/>
      <w:bookmarkEnd w:id="471"/>
      <w:bookmarkEnd w:id="472"/>
      <w:bookmarkEnd w:id="473"/>
      <w:bookmarkEnd w:id="474"/>
      <w:bookmarkEnd w:id="475"/>
      <w:bookmarkEnd w:id="476"/>
      <w:bookmarkEnd w:id="477"/>
      <w:bookmarkEnd w:id="478"/>
    </w:p>
    <w:p w14:paraId="24248AAC" w14:textId="77777777"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28E8ABB2" w14:textId="77777777" w:rsidR="00976931" w:rsidRDefault="005E73C5">
      <w:pPr>
        <w:pStyle w:val="Body"/>
      </w:pPr>
      <w:r>
        <w:rPr>
          <w:rStyle w:val="Lead-in"/>
        </w:rPr>
        <w:t>Location</w:t>
      </w:r>
      <w:r>
        <w:t xml:space="preserve">: </w:t>
      </w:r>
      <w:r>
        <w:tab/>
      </w:r>
      <w:r>
        <w:rPr>
          <w:rStyle w:val="code"/>
        </w:rPr>
        <w:t>/p4/common/bin</w:t>
      </w:r>
    </w:p>
    <w:p w14:paraId="010FA2E2" w14:textId="77777777" w:rsidR="00976931" w:rsidRDefault="005E73C5">
      <w:pPr>
        <w:pStyle w:val="Heading3"/>
      </w:pPr>
      <w:bookmarkStart w:id="479" w:name="_Toc445210096"/>
      <w:bookmarkStart w:id="480" w:name="_Toc449129427"/>
      <w:bookmarkStart w:id="481" w:name="_Toc469238345"/>
      <w:bookmarkStart w:id="482" w:name="_Toc411507290"/>
      <w:bookmarkStart w:id="483" w:name="_Toc426359097"/>
      <w:bookmarkStart w:id="484" w:name="_Toc439925568"/>
      <w:bookmarkStart w:id="485" w:name="_Toc440011184"/>
      <w:bookmarkStart w:id="486" w:name="_Toc495420259"/>
      <w:r>
        <w:t>recreate_offline_db</w:t>
      </w:r>
      <w:bookmarkEnd w:id="479"/>
      <w:bookmarkEnd w:id="480"/>
      <w:bookmarkEnd w:id="481"/>
      <w:bookmarkEnd w:id="486"/>
    </w:p>
    <w:p w14:paraId="4FE87C10" w14:textId="77777777"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24EC41FD" w14:textId="77777777" w:rsidR="00976931" w:rsidRDefault="005E73C5">
      <w:pPr>
        <w:pStyle w:val="Body"/>
      </w:pPr>
      <w:r>
        <w:t>Run this script if an error occurs while replaying a journal during weekly or daily checkpoint process.</w:t>
      </w:r>
    </w:p>
    <w:p w14:paraId="16AC537D" w14:textId="77777777" w:rsidR="00976931" w:rsidRDefault="005E73C5">
      <w:pPr>
        <w:pStyle w:val="Body"/>
      </w:pPr>
      <w:r>
        <w:rPr>
          <w:rStyle w:val="Lead-in"/>
        </w:rPr>
        <w:t>Location</w:t>
      </w:r>
      <w:r>
        <w:t xml:space="preserve">: </w:t>
      </w:r>
      <w:r>
        <w:tab/>
      </w:r>
      <w:r>
        <w:rPr>
          <w:rStyle w:val="code"/>
        </w:rPr>
        <w:t>/p4/common/bin</w:t>
      </w:r>
    </w:p>
    <w:p w14:paraId="6C0BAE4F" w14:textId="77777777" w:rsidR="00976931" w:rsidRDefault="005E73C5">
      <w:pPr>
        <w:pStyle w:val="Heading3"/>
      </w:pPr>
      <w:bookmarkStart w:id="487" w:name="_Toc445210097"/>
      <w:bookmarkStart w:id="488" w:name="_Toc449129428"/>
      <w:bookmarkStart w:id="489" w:name="_Toc469238346"/>
      <w:bookmarkStart w:id="490" w:name="_Toc495420260"/>
      <w:r>
        <w:t>live_checkpoint</w:t>
      </w:r>
      <w:bookmarkEnd w:id="482"/>
      <w:bookmarkEnd w:id="483"/>
      <w:bookmarkEnd w:id="484"/>
      <w:bookmarkEnd w:id="485"/>
      <w:bookmarkEnd w:id="487"/>
      <w:bookmarkEnd w:id="488"/>
      <w:bookmarkEnd w:id="489"/>
      <w:bookmarkEnd w:id="490"/>
    </w:p>
    <w:p w14:paraId="172B0CFB" w14:textId="77777777"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699DAB75" w14:textId="77777777" w:rsidR="00976931" w:rsidRDefault="005E73C5">
      <w:pPr>
        <w:pStyle w:val="Body"/>
      </w:pPr>
      <w:r>
        <w:t xml:space="preserve">Run this script when creating the server and if an error occurs while replaying a journal during </w:t>
      </w:r>
      <w:r>
        <w:lastRenderedPageBreak/>
        <w:t>the off-line checkpoint process.</w:t>
      </w:r>
    </w:p>
    <w:p w14:paraId="60C7A322" w14:textId="77777777" w:rsidR="00976931" w:rsidRDefault="005E73C5">
      <w:pPr>
        <w:pStyle w:val="Body"/>
      </w:pPr>
      <w:r>
        <w:rPr>
          <w:rStyle w:val="Lead-in"/>
        </w:rPr>
        <w:t>Location</w:t>
      </w:r>
      <w:r>
        <w:t xml:space="preserve">: </w:t>
      </w:r>
      <w:r>
        <w:tab/>
      </w:r>
      <w:r>
        <w:rPr>
          <w:rStyle w:val="code"/>
        </w:rPr>
        <w:t>/p4/common/bin</w:t>
      </w:r>
    </w:p>
    <w:p w14:paraId="65CA4450" w14:textId="77777777" w:rsidR="00976931" w:rsidRDefault="005E73C5">
      <w:pPr>
        <w:pStyle w:val="Heading3"/>
      </w:pPr>
      <w:bookmarkStart w:id="491" w:name="_Toc449129429"/>
      <w:bookmarkStart w:id="492" w:name="_Toc469238347"/>
      <w:bookmarkStart w:id="493" w:name="_Toc495420261"/>
      <w:r>
        <w:t>daily_checkpoint</w:t>
      </w:r>
      <w:bookmarkEnd w:id="460"/>
      <w:bookmarkEnd w:id="461"/>
      <w:bookmarkEnd w:id="491"/>
      <w:bookmarkEnd w:id="492"/>
      <w:bookmarkEnd w:id="493"/>
    </w:p>
    <w:p w14:paraId="1BAB9FA9" w14:textId="77777777"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218CDC5" w14:textId="77777777"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2C9ABAF6" w14:textId="77777777" w:rsidR="00976931" w:rsidRDefault="005E73C5">
      <w:pPr>
        <w:pStyle w:val="Body"/>
        <w:keepNext w:val="0"/>
      </w:pPr>
      <w:r>
        <w:rPr>
          <w:rStyle w:val="Lead-in"/>
        </w:rPr>
        <w:t>Location</w:t>
      </w:r>
      <w:r>
        <w:t>:</w:t>
      </w:r>
      <w:r>
        <w:tab/>
      </w:r>
      <w:r>
        <w:rPr>
          <w:rStyle w:val="code"/>
        </w:rPr>
        <w:t>/p4/common/bin</w:t>
      </w:r>
    </w:p>
    <w:p w14:paraId="47033247" w14:textId="77777777" w:rsidR="00976931" w:rsidRDefault="005E73C5">
      <w:pPr>
        <w:pStyle w:val="Heading3"/>
      </w:pPr>
      <w:bookmarkStart w:id="494" w:name="_Toc411507292"/>
      <w:bookmarkStart w:id="495" w:name="_Toc363148267"/>
      <w:bookmarkStart w:id="496" w:name="_Toc225404232"/>
      <w:bookmarkStart w:id="497" w:name="_Toc363148263"/>
      <w:bookmarkStart w:id="498" w:name="_Toc225404228"/>
      <w:r>
        <w:br/>
      </w:r>
      <w:bookmarkStart w:id="499" w:name="_Toc449129430"/>
      <w:bookmarkStart w:id="500" w:name="_Toc469238348"/>
      <w:bookmarkStart w:id="501" w:name="_Toc495420262"/>
      <w:r>
        <w:t>recreate_db_checkpoint</w:t>
      </w:r>
      <w:bookmarkEnd w:id="494"/>
      <w:bookmarkEnd w:id="495"/>
      <w:bookmarkEnd w:id="496"/>
      <w:bookmarkEnd w:id="499"/>
      <w:bookmarkEnd w:id="500"/>
      <w:bookmarkEnd w:id="501"/>
    </w:p>
    <w:p w14:paraId="60ACAF7F" w14:textId="77777777" w:rsidR="00976931" w:rsidRDefault="005E73C5">
      <w:pPr>
        <w:pStyle w:val="Body"/>
        <w:keepLines/>
      </w:pPr>
      <w:r>
        <w:t xml:space="preserve">Performs the weekly checkpoint process. This script stops your server for a few minutes to rotate your database files with those in the </w:t>
      </w:r>
      <w:r>
        <w:rPr>
          <w:rStyle w:val="code"/>
        </w:rPr>
        <w:t>offline_db</w:t>
      </w:r>
      <w:r>
        <w:t xml:space="preserve"> directory. Specifically, this script does the following:</w:t>
      </w:r>
    </w:p>
    <w:p w14:paraId="5BD595F1" w14:textId="77777777" w:rsidR="00976931" w:rsidRDefault="005E73C5">
      <w:pPr>
        <w:pStyle w:val="Num1st"/>
        <w:widowControl w:val="0"/>
        <w:numPr>
          <w:ilvl w:val="0"/>
          <w:numId w:val="14"/>
        </w:numPr>
        <w:spacing w:before="80" w:line="280" w:lineRule="atLeast"/>
        <w:ind w:left="432"/>
      </w:pPr>
      <w:r>
        <w:t>Stops the server.</w:t>
      </w:r>
    </w:p>
    <w:p w14:paraId="2BE63397" w14:textId="77777777" w:rsidR="00976931" w:rsidRDefault="005E73C5">
      <w:pPr>
        <w:pStyle w:val="Num2nd"/>
        <w:widowControl w:val="0"/>
        <w:numPr>
          <w:ilvl w:val="0"/>
          <w:numId w:val="15"/>
        </w:numPr>
        <w:spacing w:before="80" w:line="280" w:lineRule="atLeast"/>
        <w:ind w:left="432"/>
      </w:pPr>
      <w:r>
        <w:t>Truncates the journal.</w:t>
      </w:r>
    </w:p>
    <w:p w14:paraId="3955F70E" w14:textId="77777777" w:rsidR="00976931" w:rsidRDefault="005E73C5">
      <w:pPr>
        <w:pStyle w:val="Num2nd"/>
        <w:widowControl w:val="0"/>
        <w:numPr>
          <w:ilvl w:val="0"/>
          <w:numId w:val="15"/>
        </w:numPr>
        <w:spacing w:before="80" w:line="280" w:lineRule="atLeast"/>
        <w:ind w:left="432"/>
      </w:pPr>
      <w:r>
        <w:t xml:space="preserve">Replays the journal to </w:t>
      </w:r>
      <w:r>
        <w:rPr>
          <w:rStyle w:val="code"/>
        </w:rPr>
        <w:t>offline_db</w:t>
      </w:r>
      <w:r>
        <w:t>.</w:t>
      </w:r>
    </w:p>
    <w:p w14:paraId="31F3ADB4" w14:textId="77777777" w:rsidR="00976931" w:rsidRDefault="005E73C5">
      <w:pPr>
        <w:pStyle w:val="Num2nd"/>
        <w:widowControl w:val="0"/>
        <w:numPr>
          <w:ilvl w:val="0"/>
          <w:numId w:val="15"/>
        </w:numPr>
        <w:spacing w:before="80" w:line="280" w:lineRule="atLeast"/>
        <w:ind w:left="432"/>
      </w:pPr>
      <w:r>
        <w:t xml:space="preserve">Deletes last week’s database files from </w:t>
      </w:r>
      <w:r>
        <w:rPr>
          <w:rStyle w:val="code"/>
        </w:rPr>
        <w:t>save</w:t>
      </w:r>
      <w:r>
        <w:t>.</w:t>
      </w:r>
    </w:p>
    <w:p w14:paraId="6C5B8F28" w14:textId="77777777" w:rsidR="00976931" w:rsidRDefault="005E73C5">
      <w:pPr>
        <w:pStyle w:val="Num2nd"/>
        <w:widowControl w:val="0"/>
        <w:numPr>
          <w:ilvl w:val="0"/>
          <w:numId w:val="15"/>
        </w:numPr>
        <w:spacing w:before="80" w:line="280" w:lineRule="atLeast"/>
        <w:ind w:left="432"/>
      </w:pPr>
      <w:r>
        <w:t xml:space="preserve">Moves the database files from the server root to the </w:t>
      </w:r>
      <w:r>
        <w:rPr>
          <w:rStyle w:val="code"/>
        </w:rPr>
        <w:t>save</w:t>
      </w:r>
      <w:r>
        <w:t xml:space="preserve"> directory.</w:t>
      </w:r>
    </w:p>
    <w:p w14:paraId="0F8FD74A" w14:textId="77777777" w:rsidR="00976931" w:rsidRDefault="005E73C5">
      <w:pPr>
        <w:pStyle w:val="Num2nd"/>
        <w:widowControl w:val="0"/>
        <w:numPr>
          <w:ilvl w:val="0"/>
          <w:numId w:val="15"/>
        </w:numPr>
        <w:spacing w:before="80" w:line="280" w:lineRule="atLeast"/>
        <w:ind w:left="432"/>
      </w:pPr>
      <w:r>
        <w:t xml:space="preserve">Moves the db files from the </w:t>
      </w:r>
      <w:r>
        <w:rPr>
          <w:rStyle w:val="code"/>
        </w:rPr>
        <w:t>offline_db</w:t>
      </w:r>
      <w:r>
        <w:t xml:space="preserve"> directory to the root directory</w:t>
      </w:r>
    </w:p>
    <w:p w14:paraId="1C42D8C6" w14:textId="77777777" w:rsidR="00976931" w:rsidRDefault="005E73C5">
      <w:pPr>
        <w:pStyle w:val="Num2nd"/>
        <w:widowControl w:val="0"/>
        <w:numPr>
          <w:ilvl w:val="0"/>
          <w:numId w:val="15"/>
        </w:numPr>
        <w:tabs>
          <w:tab w:val="clear" w:pos="1584"/>
          <w:tab w:val="left" w:pos="1242"/>
        </w:tabs>
        <w:spacing w:before="80" w:line="280" w:lineRule="atLeast"/>
        <w:ind w:left="432"/>
      </w:pPr>
      <w:r>
        <w:t>Restarts the server</w:t>
      </w:r>
    </w:p>
    <w:p w14:paraId="4B82E1D2" w14:textId="77777777" w:rsidR="00976931" w:rsidRDefault="005E73C5">
      <w:pPr>
        <w:pStyle w:val="Num2nd"/>
        <w:widowControl w:val="0"/>
        <w:numPr>
          <w:ilvl w:val="0"/>
          <w:numId w:val="15"/>
        </w:numPr>
        <w:spacing w:before="80" w:line="280" w:lineRule="atLeast"/>
        <w:ind w:left="432"/>
      </w:pPr>
      <w:r>
        <w:t>Creates a checkpoint from the database files in the save directory.</w:t>
      </w:r>
    </w:p>
    <w:p w14:paraId="771E1079" w14:textId="77777777" w:rsidR="00976931" w:rsidRDefault="005E73C5">
      <w:pPr>
        <w:pStyle w:val="Num2nd"/>
        <w:widowControl w:val="0"/>
        <w:numPr>
          <w:ilvl w:val="0"/>
          <w:numId w:val="15"/>
        </w:numPr>
        <w:spacing w:before="80" w:line="280" w:lineRule="atLeast"/>
        <w:ind w:left="432"/>
      </w:pPr>
      <w:r>
        <w:t xml:space="preserve">Recreates the database files in </w:t>
      </w:r>
      <w:r>
        <w:rPr>
          <w:rStyle w:val="code"/>
        </w:rPr>
        <w:t>offline_db</w:t>
      </w:r>
      <w:r>
        <w:t xml:space="preserve"> from the new checkpoint.</w:t>
      </w:r>
    </w:p>
    <w:p w14:paraId="576AF455" w14:textId="77777777" w:rsidR="00976931" w:rsidRDefault="005E73C5">
      <w:pPr>
        <w:pStyle w:val="Body"/>
      </w:pPr>
      <w:r>
        <w:rPr>
          <w:rStyle w:val="Lead-in"/>
        </w:rPr>
        <w:t>Location</w:t>
      </w:r>
      <w:r>
        <w:t xml:space="preserve">: </w:t>
      </w:r>
      <w:r>
        <w:tab/>
      </w:r>
      <w:r>
        <w:rPr>
          <w:rStyle w:val="code"/>
        </w:rPr>
        <w:t>/p4/common/bin</w:t>
      </w:r>
    </w:p>
    <w:p w14:paraId="3D2C3CD1" w14:textId="77777777" w:rsidR="00976931" w:rsidRDefault="005E73C5">
      <w:pPr>
        <w:pStyle w:val="Heading3"/>
      </w:pPr>
      <w:bookmarkStart w:id="502" w:name="_Toc411507293"/>
      <w:bookmarkStart w:id="503" w:name="_Toc363148265"/>
      <w:bookmarkStart w:id="504" w:name="_Toc225404230"/>
      <w:bookmarkStart w:id="505" w:name="_Ref139525365"/>
      <w:bookmarkStart w:id="506" w:name="_Toc426359100"/>
      <w:bookmarkStart w:id="507" w:name="_Toc439925571"/>
      <w:bookmarkStart w:id="508" w:name="_Toc440011187"/>
      <w:bookmarkStart w:id="509" w:name="_Toc445210100"/>
      <w:bookmarkStart w:id="510" w:name="_Toc449129431"/>
      <w:bookmarkStart w:id="511" w:name="_Toc469238349"/>
      <w:bookmarkStart w:id="512" w:name="_Toc495420263"/>
      <w:bookmarkEnd w:id="497"/>
      <w:bookmarkEnd w:id="498"/>
      <w:r>
        <w:t>p4verify</w:t>
      </w:r>
      <w:bookmarkEnd w:id="502"/>
      <w:bookmarkEnd w:id="503"/>
      <w:bookmarkEnd w:id="504"/>
      <w:bookmarkEnd w:id="505"/>
      <w:bookmarkEnd w:id="506"/>
      <w:bookmarkEnd w:id="507"/>
      <w:bookmarkEnd w:id="508"/>
      <w:bookmarkEnd w:id="509"/>
      <w:bookmarkEnd w:id="510"/>
      <w:bookmarkEnd w:id="511"/>
      <w:bookmarkEnd w:id="512"/>
    </w:p>
    <w:p w14:paraId="6525F2E4" w14:textId="77777777" w:rsidR="00976931" w:rsidRDefault="005E73C5">
      <w:pPr>
        <w:pStyle w:val="Body"/>
      </w:pPr>
      <w:r>
        <w:t xml:space="preserve">Verifies the integrity of the depot files. This script is run by </w:t>
      </w:r>
      <w:r>
        <w:rPr>
          <w:rStyle w:val="code"/>
        </w:rPr>
        <w:t>crontab</w:t>
      </w:r>
      <w:r>
        <w:t>.</w:t>
      </w:r>
    </w:p>
    <w:p w14:paraId="7BE41447" w14:textId="77777777" w:rsidR="00976931" w:rsidRDefault="005E73C5">
      <w:pPr>
        <w:pStyle w:val="Body"/>
      </w:pPr>
      <w:r>
        <w:rPr>
          <w:rStyle w:val="Lead-in"/>
        </w:rPr>
        <w:t>Location</w:t>
      </w:r>
      <w:r>
        <w:t xml:space="preserve">: </w:t>
      </w:r>
      <w:r>
        <w:tab/>
      </w:r>
      <w:r>
        <w:rPr>
          <w:rStyle w:val="code"/>
        </w:rPr>
        <w:t>/p4/common/bin</w:t>
      </w:r>
    </w:p>
    <w:p w14:paraId="77EAE6DE" w14:textId="77777777" w:rsidR="00976931" w:rsidRDefault="005E73C5">
      <w:pPr>
        <w:pStyle w:val="Heading3"/>
      </w:pPr>
      <w:bookmarkStart w:id="513" w:name="_Toc411507294"/>
      <w:bookmarkStart w:id="514" w:name="_Toc363148264"/>
      <w:bookmarkStart w:id="515" w:name="_Toc225404229"/>
      <w:bookmarkStart w:id="516" w:name="_Toc426359101"/>
      <w:bookmarkStart w:id="517" w:name="_Toc439925572"/>
      <w:bookmarkStart w:id="518" w:name="_Toc440011188"/>
      <w:bookmarkStart w:id="519" w:name="_Toc445210101"/>
      <w:bookmarkStart w:id="520" w:name="_Toc449129432"/>
      <w:bookmarkStart w:id="521" w:name="_Toc469238350"/>
      <w:bookmarkStart w:id="522" w:name="_Toc495420264"/>
      <w:r>
        <w:t>p4review.py</w:t>
      </w:r>
      <w:bookmarkEnd w:id="513"/>
      <w:bookmarkEnd w:id="514"/>
      <w:bookmarkEnd w:id="515"/>
      <w:bookmarkEnd w:id="516"/>
      <w:bookmarkEnd w:id="517"/>
      <w:bookmarkEnd w:id="518"/>
      <w:bookmarkEnd w:id="519"/>
      <w:bookmarkEnd w:id="520"/>
      <w:bookmarkEnd w:id="521"/>
      <w:bookmarkEnd w:id="522"/>
    </w:p>
    <w:p w14:paraId="09A7D541" w14:textId="77777777"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3" w:history="1">
        <w:r>
          <w:t>Windows scheduler</w:t>
        </w:r>
      </w:hyperlink>
      <w:r>
        <w:t>.</w:t>
      </w:r>
    </w:p>
    <w:p w14:paraId="06ACC2CF" w14:textId="77777777" w:rsidR="00976931" w:rsidRDefault="005E73C5">
      <w:pPr>
        <w:pStyle w:val="Body"/>
      </w:pPr>
      <w:r>
        <w:rPr>
          <w:rStyle w:val="Lead-in"/>
        </w:rPr>
        <w:t>Location</w:t>
      </w:r>
      <w:r>
        <w:t>:</w:t>
      </w:r>
      <w:r>
        <w:tab/>
      </w:r>
      <w:r>
        <w:rPr>
          <w:rStyle w:val="code"/>
        </w:rPr>
        <w:t>/p4/common/bin</w:t>
      </w:r>
    </w:p>
    <w:p w14:paraId="2CBA2869" w14:textId="77777777" w:rsidR="00976931" w:rsidRDefault="005E73C5">
      <w:pPr>
        <w:pStyle w:val="Heading3"/>
      </w:pPr>
      <w:bookmarkStart w:id="523" w:name="_Toc411507295"/>
      <w:bookmarkStart w:id="524" w:name="_Toc363148268"/>
      <w:bookmarkStart w:id="525" w:name="_Toc225404233"/>
      <w:bookmarkStart w:id="526" w:name="_Toc426359102"/>
      <w:bookmarkStart w:id="527" w:name="_Toc439925573"/>
      <w:bookmarkStart w:id="528" w:name="_Toc440011189"/>
      <w:bookmarkStart w:id="529" w:name="_Toc445210102"/>
      <w:bookmarkStart w:id="530" w:name="_Toc449129433"/>
      <w:bookmarkStart w:id="531" w:name="_Toc469238351"/>
      <w:bookmarkStart w:id="532" w:name="_Toc495420265"/>
      <w:r>
        <w:t>p4login</w:t>
      </w:r>
      <w:bookmarkEnd w:id="523"/>
      <w:bookmarkEnd w:id="524"/>
      <w:bookmarkEnd w:id="525"/>
      <w:bookmarkEnd w:id="526"/>
      <w:bookmarkEnd w:id="527"/>
      <w:bookmarkEnd w:id="528"/>
      <w:bookmarkEnd w:id="529"/>
      <w:bookmarkEnd w:id="530"/>
      <w:bookmarkEnd w:id="531"/>
      <w:bookmarkEnd w:id="532"/>
    </w:p>
    <w:p w14:paraId="7CAD1A3C" w14:textId="77777777" w:rsidR="00976931" w:rsidRDefault="005E73C5">
      <w:pPr>
        <w:pStyle w:val="Body"/>
      </w:pPr>
      <w:r>
        <w:t xml:space="preserve">Executes a </w:t>
      </w:r>
      <w:r>
        <w:rPr>
          <w:rStyle w:val="code"/>
        </w:rPr>
        <w:t>p4 login</w:t>
      </w:r>
      <w:r>
        <w:t xml:space="preserve"> command, using the password configured in </w:t>
      </w:r>
      <w:r>
        <w:rPr>
          <w:rStyle w:val="code"/>
        </w:rPr>
        <w:t>mkdirs.bat</w:t>
      </w:r>
      <w:r>
        <w:t xml:space="preserve"> and stored in a </w:t>
      </w:r>
      <w:r>
        <w:lastRenderedPageBreak/>
        <w:t>text file.</w:t>
      </w:r>
    </w:p>
    <w:p w14:paraId="17D464B0" w14:textId="77777777" w:rsidR="00976931" w:rsidRDefault="005E73C5">
      <w:pPr>
        <w:pStyle w:val="Body"/>
      </w:pPr>
      <w:r>
        <w:rPr>
          <w:rStyle w:val="Lead-in"/>
        </w:rPr>
        <w:t>Location</w:t>
      </w:r>
      <w:r>
        <w:t>:</w:t>
      </w:r>
      <w:r>
        <w:tab/>
      </w:r>
      <w:r>
        <w:rPr>
          <w:rStyle w:val="code"/>
        </w:rPr>
        <w:t>/p4/common/bin</w:t>
      </w:r>
    </w:p>
    <w:p w14:paraId="4A277533" w14:textId="77777777" w:rsidR="00976931" w:rsidRDefault="005E73C5">
      <w:pPr>
        <w:pStyle w:val="Heading3"/>
      </w:pPr>
      <w:bookmarkStart w:id="533" w:name="_Toc411507296"/>
      <w:bookmarkStart w:id="534" w:name="_Toc363148281"/>
      <w:bookmarkStart w:id="535" w:name="_Toc225404246"/>
      <w:bookmarkStart w:id="536" w:name="_Toc426359103"/>
      <w:bookmarkStart w:id="537" w:name="_Toc439925574"/>
      <w:bookmarkStart w:id="538" w:name="_Toc440011190"/>
      <w:bookmarkStart w:id="539" w:name="_Toc445210103"/>
      <w:bookmarkStart w:id="540" w:name="_Toc449129434"/>
      <w:bookmarkStart w:id="541" w:name="_Toc469238352"/>
      <w:bookmarkStart w:id="542" w:name="_Toc495420266"/>
      <w:r>
        <w:t>p4d_</w:t>
      </w:r>
      <w:r>
        <w:rPr>
          <w:rStyle w:val="VarBody"/>
          <w:b w:val="0"/>
        </w:rPr>
        <w:t>instance</w:t>
      </w:r>
      <w:r>
        <w:t>_init</w:t>
      </w:r>
      <w:bookmarkEnd w:id="533"/>
      <w:bookmarkEnd w:id="534"/>
      <w:bookmarkEnd w:id="535"/>
      <w:bookmarkEnd w:id="536"/>
      <w:bookmarkEnd w:id="537"/>
      <w:bookmarkEnd w:id="538"/>
      <w:bookmarkEnd w:id="539"/>
      <w:bookmarkEnd w:id="540"/>
      <w:bookmarkEnd w:id="541"/>
      <w:bookmarkEnd w:id="542"/>
    </w:p>
    <w:p w14:paraId="66C80762" w14:textId="77777777" w:rsidR="00976931" w:rsidRDefault="005E73C5">
      <w:pPr>
        <w:pStyle w:val="Body"/>
      </w:pPr>
      <w:r>
        <w:t>Starts the Perforce server.</w:t>
      </w:r>
    </w:p>
    <w:p w14:paraId="22D01CFC" w14:textId="77777777"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14:paraId="24F4B5FB" w14:textId="77777777"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5AF62E21" w14:textId="77777777"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3154A0EC" w14:textId="77777777" w:rsidR="00976931" w:rsidRDefault="005E73C5">
      <w:pPr>
        <w:pStyle w:val="Heading2"/>
      </w:pPr>
      <w:bookmarkStart w:id="543" w:name="_Toc411507297"/>
      <w:bookmarkStart w:id="544" w:name="_Toc426359104"/>
      <w:bookmarkStart w:id="545" w:name="_Toc439925575"/>
      <w:bookmarkStart w:id="546" w:name="_Toc440011191"/>
      <w:bookmarkStart w:id="547" w:name="_Toc445210104"/>
      <w:bookmarkStart w:id="548" w:name="_Toc449129435"/>
      <w:bookmarkStart w:id="549" w:name="_Toc469238353"/>
      <w:bookmarkStart w:id="550" w:name="_Toc495420267"/>
      <w:r>
        <w:t>More Server Scripts</w:t>
      </w:r>
      <w:bookmarkEnd w:id="543"/>
      <w:bookmarkEnd w:id="544"/>
      <w:bookmarkEnd w:id="545"/>
      <w:bookmarkEnd w:id="546"/>
      <w:bookmarkEnd w:id="547"/>
      <w:bookmarkEnd w:id="548"/>
      <w:bookmarkEnd w:id="549"/>
      <w:bookmarkEnd w:id="550"/>
    </w:p>
    <w:p w14:paraId="16AE5E05" w14:textId="77777777" w:rsidR="00976931" w:rsidRDefault="00976931">
      <w:pPr>
        <w:pStyle w:val="Standard"/>
        <w:rPr>
          <w:rFonts w:ascii="Palatino Linotype" w:hAnsi="Palatino Linotype"/>
          <w:sz w:val="20"/>
        </w:rPr>
      </w:pPr>
    </w:p>
    <w:p w14:paraId="3A59A8F4" w14:textId="77777777"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14:paraId="1CB368E4" w14:textId="77777777" w:rsidR="00976931" w:rsidRDefault="005E73C5">
      <w:pPr>
        <w:pStyle w:val="Heading3"/>
      </w:pPr>
      <w:bookmarkStart w:id="551" w:name="_Toc411507299"/>
      <w:bookmarkStart w:id="552" w:name="_Toc363148283"/>
      <w:bookmarkStart w:id="553" w:name="_Toc225404248"/>
      <w:bookmarkStart w:id="554" w:name="_Ref152398994"/>
      <w:bookmarkStart w:id="555" w:name="_Toc426359105"/>
      <w:bookmarkStart w:id="556" w:name="_Toc439925576"/>
      <w:bookmarkStart w:id="557" w:name="_Toc440011192"/>
      <w:bookmarkStart w:id="558" w:name="_Toc445210105"/>
      <w:bookmarkStart w:id="559" w:name="_Toc449129436"/>
      <w:bookmarkStart w:id="560" w:name="_Toc469238354"/>
      <w:bookmarkStart w:id="561" w:name="_Toc495420268"/>
      <w:r>
        <w:t>upgrade.sh</w:t>
      </w:r>
      <w:bookmarkEnd w:id="551"/>
      <w:bookmarkEnd w:id="552"/>
      <w:bookmarkEnd w:id="553"/>
      <w:bookmarkEnd w:id="554"/>
      <w:bookmarkEnd w:id="555"/>
      <w:bookmarkEnd w:id="556"/>
      <w:bookmarkEnd w:id="557"/>
      <w:bookmarkEnd w:id="558"/>
      <w:bookmarkEnd w:id="559"/>
      <w:bookmarkEnd w:id="560"/>
      <w:bookmarkEnd w:id="561"/>
    </w:p>
    <w:p w14:paraId="29CBBAE9" w14:textId="77777777"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07CE4C72" w14:textId="77777777" w:rsidR="00976931" w:rsidRDefault="005E73C5">
      <w:pPr>
        <w:pStyle w:val="Body"/>
      </w:pPr>
      <w:r>
        <w:rPr>
          <w:rStyle w:val="Lead-in"/>
        </w:rPr>
        <w:t>Location</w:t>
      </w:r>
      <w:r>
        <w:t xml:space="preserve">: </w:t>
      </w:r>
      <w:r>
        <w:tab/>
      </w:r>
      <w:r>
        <w:rPr>
          <w:rStyle w:val="code"/>
        </w:rPr>
        <w:t>/p4/common/bin</w:t>
      </w:r>
    </w:p>
    <w:p w14:paraId="1057760D" w14:textId="77777777" w:rsidR="00976931" w:rsidRDefault="005E73C5">
      <w:pPr>
        <w:pStyle w:val="Heading3"/>
      </w:pPr>
      <w:bookmarkStart w:id="562" w:name="_Toc411507301"/>
      <w:bookmarkStart w:id="563" w:name="_Toc426359107"/>
      <w:bookmarkStart w:id="564" w:name="_Toc439925578"/>
      <w:bookmarkStart w:id="565" w:name="_Toc440011194"/>
      <w:bookmarkStart w:id="566" w:name="_Toc445210107"/>
      <w:bookmarkStart w:id="567" w:name="_Toc449129437"/>
      <w:bookmarkStart w:id="568" w:name="_Toc469238355"/>
      <w:bookmarkStart w:id="569" w:name="_Toc495420269"/>
      <w:r>
        <w:t>p4.crontab</w:t>
      </w:r>
      <w:bookmarkEnd w:id="562"/>
      <w:bookmarkEnd w:id="563"/>
      <w:bookmarkEnd w:id="564"/>
      <w:bookmarkEnd w:id="565"/>
      <w:bookmarkEnd w:id="566"/>
      <w:bookmarkEnd w:id="567"/>
      <w:bookmarkEnd w:id="568"/>
      <w:bookmarkEnd w:id="569"/>
    </w:p>
    <w:p w14:paraId="065892E3" w14:textId="77777777"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0F07D0DB" w14:textId="77777777" w:rsidR="00976931" w:rsidRDefault="005E73C5">
      <w:pPr>
        <w:pStyle w:val="Body"/>
      </w:pPr>
      <w:r>
        <w:rPr>
          <w:rStyle w:val="Lead-in"/>
        </w:rPr>
        <w:t>Location</w:t>
      </w:r>
      <w:r>
        <w:t xml:space="preserve">: </w:t>
      </w:r>
      <w:r>
        <w:tab/>
      </w:r>
      <w:r>
        <w:rPr>
          <w:rStyle w:val="code"/>
        </w:rPr>
        <w:t>/p4/sdp/Server/Unix/p4/common/etc/cron.d</w:t>
      </w:r>
    </w:p>
    <w:p w14:paraId="39E4127D" w14:textId="77777777" w:rsidR="00976931" w:rsidRDefault="005E73C5">
      <w:pPr>
        <w:pStyle w:val="Heading2"/>
      </w:pPr>
      <w:bookmarkStart w:id="570" w:name="_Toc411507302"/>
      <w:bookmarkStart w:id="571" w:name="_Toc426359108"/>
      <w:bookmarkStart w:id="572" w:name="_Toc439925579"/>
      <w:bookmarkStart w:id="573" w:name="_Toc440011195"/>
      <w:bookmarkStart w:id="574" w:name="_Toc445210108"/>
      <w:bookmarkStart w:id="575" w:name="_Toc449129438"/>
      <w:bookmarkStart w:id="576" w:name="_Toc469238356"/>
      <w:bookmarkStart w:id="577" w:name="_Toc495420270"/>
      <w:r>
        <w:t>Maintenance Scripts</w:t>
      </w:r>
      <w:bookmarkEnd w:id="570"/>
      <w:bookmarkEnd w:id="571"/>
      <w:bookmarkEnd w:id="572"/>
      <w:bookmarkEnd w:id="573"/>
      <w:bookmarkEnd w:id="574"/>
      <w:bookmarkEnd w:id="575"/>
      <w:bookmarkEnd w:id="576"/>
      <w:bookmarkEnd w:id="577"/>
    </w:p>
    <w:p w14:paraId="7DA61056" w14:textId="77777777" w:rsidR="00976931" w:rsidRDefault="005E73C5">
      <w:pPr>
        <w:pStyle w:val="Standard"/>
      </w:pPr>
      <w:r>
        <w:rPr>
          <w:rStyle w:val="Emphasis"/>
          <w:rFonts w:ascii="Palatino Linotype" w:hAnsi="Palatino Linotype"/>
          <w:i w:val="0"/>
          <w:sz w:val="20"/>
        </w:rPr>
        <w:t>There are many useful scripts 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 server or client machines.</w:t>
      </w:r>
    </w:p>
    <w:p w14:paraId="66CDA5A8" w14:textId="77777777" w:rsidR="00976931" w:rsidRDefault="00976931">
      <w:pPr>
        <w:pStyle w:val="Standard"/>
      </w:pPr>
    </w:p>
    <w:p w14:paraId="7A5905F4" w14:textId="77777777" w:rsidR="00976931" w:rsidRDefault="005E73C5">
      <w:pPr>
        <w:pStyle w:val="Heading2"/>
      </w:pPr>
      <w:bookmarkStart w:id="578" w:name="_Toc411507303"/>
      <w:bookmarkStart w:id="579" w:name="_Toc363148284"/>
      <w:bookmarkStart w:id="580" w:name="_Toc225404249"/>
      <w:bookmarkStart w:id="581" w:name="_Toc426359109"/>
      <w:bookmarkStart w:id="582" w:name="_Toc439925580"/>
      <w:bookmarkStart w:id="583" w:name="_Toc440011196"/>
      <w:bookmarkStart w:id="584" w:name="_Toc445210109"/>
      <w:bookmarkStart w:id="585" w:name="_Toc449129439"/>
      <w:bookmarkStart w:id="586" w:name="_Toc469238357"/>
      <w:bookmarkStart w:id="587" w:name="_Toc495420271"/>
      <w:r>
        <w:lastRenderedPageBreak/>
        <w:t>Other Files</w:t>
      </w:r>
      <w:bookmarkEnd w:id="578"/>
      <w:bookmarkEnd w:id="579"/>
      <w:bookmarkEnd w:id="580"/>
      <w:bookmarkEnd w:id="581"/>
      <w:bookmarkEnd w:id="582"/>
      <w:bookmarkEnd w:id="583"/>
      <w:bookmarkEnd w:id="584"/>
      <w:bookmarkEnd w:id="585"/>
      <w:bookmarkEnd w:id="586"/>
      <w:bookmarkEnd w:id="587"/>
    </w:p>
    <w:p w14:paraId="44465F5F" w14:textId="77777777"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14:paraId="4204F545" w14:textId="77777777">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AC5918F" w14:textId="77777777"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686DF0D1" w14:textId="77777777"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CBC61E8" w14:textId="77777777" w:rsidR="00976931" w:rsidRDefault="005E73C5">
            <w:pPr>
              <w:pStyle w:val="sdpbody"/>
              <w:keepLines/>
            </w:pPr>
            <w:r>
              <w:t>Remarks</w:t>
            </w:r>
          </w:p>
        </w:tc>
      </w:tr>
      <w:tr w:rsidR="00976931" w14:paraId="5F1A47C9"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4238CC" w14:textId="77777777"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E89D70E" w14:textId="77777777"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90C11F8" w14:textId="77777777" w:rsidR="00976931" w:rsidRDefault="005E73C5">
            <w:pPr>
              <w:pStyle w:val="sdpbody"/>
              <w:keepLines/>
            </w:pPr>
            <w:r>
              <w:t xml:space="preserve">Instructions for using a license on more than one machine. Typically used to enable a standby server. Contact </w:t>
            </w:r>
            <w:hyperlink r:id="rId44" w:history="1">
              <w:r>
                <w:t>Perforce Licensing</w:t>
              </w:r>
            </w:hyperlink>
            <w:r>
              <w:t xml:space="preserve"> before using.</w:t>
            </w:r>
          </w:p>
        </w:tc>
      </w:tr>
      <w:tr w:rsidR="00976931" w14:paraId="3167025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E40CB0E" w14:textId="77777777"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BA942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ED3761D" w14:textId="77777777" w:rsidR="00976931" w:rsidRDefault="005E73C5">
            <w:pPr>
              <w:pStyle w:val="sdpbody"/>
            </w:pPr>
            <w:r>
              <w:t>Unix/Linux only. Utilities for maintenance scripts.</w:t>
            </w:r>
          </w:p>
        </w:tc>
      </w:tr>
      <w:tr w:rsidR="00976931" w14:paraId="5191FB12"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7D27CBB" w14:textId="77777777"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107EEB2"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85CF78E" w14:textId="77777777" w:rsidR="00976931" w:rsidRDefault="005E73C5">
            <w:pPr>
              <w:pStyle w:val="sdpbody"/>
            </w:pPr>
            <w:r>
              <w:t>Unix/Linux only. Used by p4verify.sh.</w:t>
            </w:r>
          </w:p>
        </w:tc>
      </w:tr>
      <w:tr w:rsidR="00976931" w14:paraId="7B31349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6859BE60" w14:textId="77777777"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55E944BC"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0FED4A8" w14:textId="77777777" w:rsidR="00976931" w:rsidRDefault="005E73C5">
            <w:pPr>
              <w:pStyle w:val="sdpbody"/>
            </w:pPr>
            <w:r>
              <w:t>Unix/Linux only. Template for Unix/Linux init.d scripts.</w:t>
            </w:r>
          </w:p>
        </w:tc>
      </w:tr>
      <w:tr w:rsidR="00976931" w14:paraId="7C58EA2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9BBF6A7" w14:textId="77777777"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AF21E24"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257B0AC5" w14:textId="77777777" w:rsidR="00976931" w:rsidRDefault="005E73C5">
            <w:pPr>
              <w:pStyle w:val="sdpbody"/>
            </w:pPr>
            <w:r>
              <w:t>Sample script templates for Bash and Perl scripts.</w:t>
            </w:r>
          </w:p>
        </w:tc>
      </w:tr>
      <w:tr w:rsidR="00976931" w14:paraId="0ECD6017"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A1CAC8A" w14:textId="77777777"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914356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75263D9" w14:textId="77777777" w:rsidR="00976931" w:rsidRDefault="005E73C5">
            <w:pPr>
              <w:pStyle w:val="sdpbody"/>
            </w:pPr>
            <w:r>
              <w:t>Script to mirror selected groups from an LDAP server (e.g. Active Directory).</w:t>
            </w:r>
          </w:p>
        </w:tc>
      </w:tr>
      <w:tr w:rsidR="00976931" w14:paraId="1844646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7EC072D" w14:textId="77777777"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4DC4BB9" w14:textId="77777777"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251D426" w14:textId="77777777" w:rsidR="00976931" w:rsidRDefault="005E73C5">
            <w:pPr>
              <w:pStyle w:val="sdpbody"/>
            </w:pPr>
            <w:r>
              <w:t>Modules used by some Perl scripts.</w:t>
            </w:r>
          </w:p>
        </w:tc>
      </w:tr>
      <w:tr w:rsidR="00976931" w14:paraId="132487EE"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12CCE93D" w14:textId="77777777"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5A1C9284" w14:textId="77777777"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52DA520" w14:textId="77777777" w:rsidR="00976931" w:rsidRDefault="005E73C5">
            <w:pPr>
              <w:pStyle w:val="sdpbody"/>
            </w:pPr>
            <w:r>
              <w:t>Template for new pending changelist.</w:t>
            </w:r>
          </w:p>
        </w:tc>
      </w:tr>
    </w:tbl>
    <w:p w14:paraId="7B7F7DFD" w14:textId="77777777" w:rsidR="00976931" w:rsidRDefault="00976931">
      <w:pPr>
        <w:pStyle w:val="sdpbody"/>
      </w:pPr>
    </w:p>
    <w:p w14:paraId="65114C84" w14:textId="77777777" w:rsidR="00976931" w:rsidRDefault="00976931">
      <w:pPr>
        <w:pStyle w:val="sdpbody"/>
      </w:pPr>
    </w:p>
    <w:p w14:paraId="63B15CA9" w14:textId="77777777" w:rsidR="00976931" w:rsidRDefault="005E73C5">
      <w:pPr>
        <w:pStyle w:val="Heading1"/>
        <w:pageBreakBefore/>
      </w:pPr>
      <w:bookmarkStart w:id="588" w:name="_Ref134777587"/>
      <w:bookmarkStart w:id="589" w:name="_Toc411507304"/>
      <w:bookmarkStart w:id="590" w:name="_Toc363148285"/>
      <w:bookmarkStart w:id="591" w:name="_Toc225404250"/>
      <w:bookmarkStart w:id="592" w:name="_Ref138813577"/>
      <w:bookmarkStart w:id="593" w:name="_Ref138813559"/>
      <w:bookmarkStart w:id="594" w:name="_Toc426359110"/>
      <w:bookmarkStart w:id="595" w:name="_Toc439925581"/>
      <w:bookmarkStart w:id="596" w:name="_Toc440011197"/>
      <w:bookmarkStart w:id="597" w:name="_Toc445210110"/>
      <w:bookmarkStart w:id="598" w:name="_Toc449129440"/>
      <w:bookmarkStart w:id="599" w:name="_Toc469238358"/>
      <w:bookmarkStart w:id="600" w:name="_Toc495420272"/>
      <w:r>
        <w:lastRenderedPageBreak/>
        <w:t>Appendix A – Directory Structure Configuration Script</w:t>
      </w:r>
      <w:bookmarkEnd w:id="588"/>
      <w:r>
        <w:t xml:space="preserve"> for Linux/Unix</w:t>
      </w:r>
      <w:bookmarkEnd w:id="589"/>
      <w:bookmarkEnd w:id="590"/>
      <w:bookmarkEnd w:id="591"/>
      <w:bookmarkEnd w:id="592"/>
      <w:bookmarkEnd w:id="593"/>
      <w:bookmarkEnd w:id="594"/>
      <w:bookmarkEnd w:id="595"/>
      <w:bookmarkEnd w:id="596"/>
      <w:bookmarkEnd w:id="597"/>
      <w:bookmarkEnd w:id="598"/>
      <w:bookmarkEnd w:id="599"/>
      <w:bookmarkEnd w:id="600"/>
    </w:p>
    <w:p w14:paraId="263CB123" w14:textId="77777777"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fldSimple w:instr=" REF _Ref137284841 ">
        <w:r w:rsidR="0013633E">
          <w:t>Volume Layout and Hardware</w:t>
        </w:r>
      </w:fldSimple>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14:paraId="259F0A75" w14:textId="77777777">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1645B38" w14:textId="77777777"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020C1C1C" w14:textId="77777777" w:rsidR="00976931" w:rsidRDefault="005E73C5">
            <w:pPr>
              <w:pStyle w:val="CellHeading"/>
              <w:widowControl w:val="0"/>
              <w:spacing w:line="280" w:lineRule="atLeast"/>
            </w:pPr>
            <w:r>
              <w:rPr>
                <w:i/>
                <w:color w:val="FFFFFF"/>
              </w:rPr>
              <w:t>Remarks</w:t>
            </w:r>
          </w:p>
        </w:tc>
      </w:tr>
      <w:tr w:rsidR="00976931" w14:paraId="0B0C3643" w14:textId="77777777">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6160F6E4" w14:textId="77777777"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5FEC65DA" w14:textId="77777777"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14:paraId="16F14263" w14:textId="77777777">
        <w:tc>
          <w:tcPr>
            <w:tcW w:w="3780" w:type="dxa"/>
            <w:tcBorders>
              <w:left w:val="single" w:sz="12" w:space="0" w:color="000001"/>
            </w:tcBorders>
            <w:shd w:val="clear" w:color="auto" w:fill="C0C0C0"/>
            <w:tcMar>
              <w:top w:w="0" w:type="dxa"/>
              <w:left w:w="15" w:type="dxa"/>
              <w:bottom w:w="0" w:type="dxa"/>
              <w:right w:w="0" w:type="dxa"/>
            </w:tcMar>
          </w:tcPr>
          <w:p w14:paraId="6E8A688D" w14:textId="77777777"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4ED9DC9D" w14:textId="77777777"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14:paraId="5BD6DF96" w14:textId="77777777">
        <w:tc>
          <w:tcPr>
            <w:tcW w:w="3780" w:type="dxa"/>
            <w:tcBorders>
              <w:left w:val="single" w:sz="12" w:space="0" w:color="000001"/>
            </w:tcBorders>
            <w:shd w:val="clear" w:color="auto" w:fill="C0C0C0"/>
            <w:tcMar>
              <w:top w:w="0" w:type="dxa"/>
              <w:left w:w="15" w:type="dxa"/>
              <w:bottom w:w="0" w:type="dxa"/>
              <w:right w:w="0" w:type="dxa"/>
            </w:tcMar>
          </w:tcPr>
          <w:p w14:paraId="408C9127" w14:textId="77777777"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6BA9600E" w14:textId="77777777" w:rsidR="00976931" w:rsidRDefault="00976931">
            <w:pPr>
              <w:pStyle w:val="CellText"/>
              <w:widowControl w:val="0"/>
              <w:spacing w:line="280" w:lineRule="atLeast"/>
              <w:rPr>
                <w:color w:val="000080"/>
              </w:rPr>
            </w:pPr>
          </w:p>
        </w:tc>
      </w:tr>
      <w:tr w:rsidR="00976931" w14:paraId="18E07480" w14:textId="77777777">
        <w:tc>
          <w:tcPr>
            <w:tcW w:w="3780" w:type="dxa"/>
            <w:tcBorders>
              <w:left w:val="single" w:sz="12" w:space="0" w:color="000001"/>
            </w:tcBorders>
            <w:shd w:val="clear" w:color="auto" w:fill="C0C0C0"/>
            <w:tcMar>
              <w:top w:w="0" w:type="dxa"/>
              <w:left w:w="15" w:type="dxa"/>
              <w:bottom w:w="0" w:type="dxa"/>
              <w:right w:w="0" w:type="dxa"/>
            </w:tcMar>
          </w:tcPr>
          <w:p w14:paraId="5D4C69E9" w14:textId="77777777"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5788097A" w14:textId="77777777" w:rsidR="00976931" w:rsidRDefault="00976931">
            <w:pPr>
              <w:pStyle w:val="CellText"/>
              <w:widowControl w:val="0"/>
              <w:spacing w:line="280" w:lineRule="atLeast"/>
              <w:rPr>
                <w:color w:val="000080"/>
              </w:rPr>
            </w:pPr>
          </w:p>
        </w:tc>
      </w:tr>
      <w:tr w:rsidR="00976931" w14:paraId="61020B91" w14:textId="77777777">
        <w:tc>
          <w:tcPr>
            <w:tcW w:w="3780" w:type="dxa"/>
            <w:tcBorders>
              <w:left w:val="single" w:sz="12" w:space="0" w:color="000001"/>
            </w:tcBorders>
            <w:shd w:val="clear" w:color="auto" w:fill="C0C0C0"/>
            <w:tcMar>
              <w:top w:w="0" w:type="dxa"/>
              <w:left w:w="15" w:type="dxa"/>
              <w:bottom w:w="0" w:type="dxa"/>
              <w:right w:w="0" w:type="dxa"/>
            </w:tcMar>
          </w:tcPr>
          <w:p w14:paraId="75E20A8B" w14:textId="77777777"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7BBB719A" w14:textId="77777777"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14:paraId="37DBC0D6" w14:textId="77777777">
        <w:tc>
          <w:tcPr>
            <w:tcW w:w="3780" w:type="dxa"/>
            <w:tcBorders>
              <w:left w:val="single" w:sz="12" w:space="0" w:color="000001"/>
            </w:tcBorders>
            <w:shd w:val="clear" w:color="auto" w:fill="C0C0C0"/>
            <w:tcMar>
              <w:top w:w="0" w:type="dxa"/>
              <w:left w:w="15" w:type="dxa"/>
              <w:bottom w:w="0" w:type="dxa"/>
              <w:right w:w="0" w:type="dxa"/>
            </w:tcMar>
          </w:tcPr>
          <w:p w14:paraId="2682A5CD" w14:textId="77777777"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7D1F6111" w14:textId="77777777"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14:paraId="2009A546" w14:textId="77777777">
        <w:tc>
          <w:tcPr>
            <w:tcW w:w="3780" w:type="dxa"/>
            <w:tcBorders>
              <w:left w:val="single" w:sz="12" w:space="0" w:color="000001"/>
            </w:tcBorders>
            <w:shd w:val="clear" w:color="auto" w:fill="C0C0C0"/>
            <w:tcMar>
              <w:top w:w="0" w:type="dxa"/>
              <w:left w:w="15" w:type="dxa"/>
              <w:bottom w:w="0" w:type="dxa"/>
              <w:right w:w="0" w:type="dxa"/>
            </w:tcMar>
          </w:tcPr>
          <w:p w14:paraId="0481AEBB" w14:textId="77777777"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7E18FF5E" w14:textId="77777777"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14:paraId="06BC9DE9" w14:textId="77777777">
        <w:tc>
          <w:tcPr>
            <w:tcW w:w="3780" w:type="dxa"/>
            <w:tcBorders>
              <w:left w:val="single" w:sz="12" w:space="0" w:color="000001"/>
            </w:tcBorders>
            <w:shd w:val="clear" w:color="auto" w:fill="C0C0C0"/>
            <w:tcMar>
              <w:top w:w="0" w:type="dxa"/>
              <w:left w:w="15" w:type="dxa"/>
              <w:bottom w:w="0" w:type="dxa"/>
              <w:right w:w="0" w:type="dxa"/>
            </w:tcMar>
          </w:tcPr>
          <w:p w14:paraId="2D16261A" w14:textId="77777777"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45C08BB6" w14:textId="77777777" w:rsidR="00976931" w:rsidRDefault="00976931">
            <w:pPr>
              <w:pStyle w:val="CellText"/>
              <w:widowControl w:val="0"/>
              <w:spacing w:line="280" w:lineRule="atLeast"/>
              <w:rPr>
                <w:color w:val="000080"/>
              </w:rPr>
            </w:pPr>
          </w:p>
        </w:tc>
      </w:tr>
      <w:tr w:rsidR="00976931" w14:paraId="25CE5B8C" w14:textId="77777777">
        <w:tc>
          <w:tcPr>
            <w:tcW w:w="3780" w:type="dxa"/>
            <w:tcBorders>
              <w:left w:val="single" w:sz="12" w:space="0" w:color="000001"/>
            </w:tcBorders>
            <w:shd w:val="clear" w:color="auto" w:fill="C0C0C0"/>
            <w:tcMar>
              <w:top w:w="0" w:type="dxa"/>
              <w:left w:w="15" w:type="dxa"/>
              <w:bottom w:w="0" w:type="dxa"/>
              <w:right w:w="0" w:type="dxa"/>
            </w:tcMar>
          </w:tcPr>
          <w:p w14:paraId="0D02B07D" w14:textId="77777777"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3B3971C5" w14:textId="77777777" w:rsidR="00976931" w:rsidRDefault="005E73C5">
            <w:pPr>
              <w:pStyle w:val="CellText"/>
              <w:widowControl w:val="0"/>
              <w:spacing w:line="280" w:lineRule="atLeast"/>
            </w:pPr>
            <w:r>
              <w:rPr>
                <w:color w:val="000080"/>
              </w:rPr>
              <w:t>Contains offline copy of main server databases (linked by /p4/1/offline_db.</w:t>
            </w:r>
          </w:p>
        </w:tc>
      </w:tr>
      <w:tr w:rsidR="00976931" w14:paraId="2B8C1C03" w14:textId="77777777">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89AE08C" w14:textId="77777777"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68A56121" w14:textId="77777777" w:rsidR="00976931" w:rsidRDefault="005E73C5">
            <w:pPr>
              <w:pStyle w:val="CellText"/>
              <w:widowControl w:val="0"/>
              <w:spacing w:line="280" w:lineRule="atLeast"/>
            </w:pPr>
            <w:r>
              <w:rPr>
                <w:color w:val="000080"/>
              </w:rPr>
              <w:t>Used only during recreate_db_checkpoint.sh for extra redundancy.</w:t>
            </w:r>
          </w:p>
        </w:tc>
      </w:tr>
    </w:tbl>
    <w:p w14:paraId="391B5D95" w14:textId="77777777"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14:paraId="3ED6B952"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9E1E356" w14:textId="77777777"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19DB3BA7" w14:textId="77777777"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0A8C2E3E" w14:textId="77777777" w:rsidR="00976931" w:rsidRDefault="005E73C5">
            <w:pPr>
              <w:pStyle w:val="Num2nd"/>
              <w:widowControl w:val="0"/>
              <w:spacing w:before="80" w:line="280" w:lineRule="atLeast"/>
              <w:ind w:left="0" w:firstLine="0"/>
            </w:pPr>
            <w:r>
              <w:rPr>
                <w:b/>
                <w:i/>
                <w:color w:val="FFFFFF"/>
              </w:rPr>
              <w:t>Command</w:t>
            </w:r>
          </w:p>
        </w:tc>
      </w:tr>
      <w:tr w:rsidR="00976931" w14:paraId="26A4FDE6"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E904C7D" w14:textId="77777777"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10D33F1D" w14:textId="77777777"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328FE00" w14:textId="77777777"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14:paraId="70B5B411"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2AD275D" w14:textId="77777777"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67CBE736" w14:textId="77777777"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471E6F3" w14:textId="77777777"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14:paraId="7B63FA1C"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EE6F" w14:textId="77777777"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2ECCCE59" w14:textId="77777777"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021504C0" w14:textId="77777777"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14:paraId="457F0580" w14:textId="77777777"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14:paraId="0F069E10"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3502DDB0" w14:textId="77777777"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49FF68C7" w14:textId="77777777"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6636AD7" w14:textId="77777777" w:rsidR="00976931" w:rsidRDefault="005E73C5">
            <w:pPr>
              <w:pStyle w:val="Num2nd"/>
              <w:widowControl w:val="0"/>
              <w:spacing w:before="80" w:line="280" w:lineRule="atLeast"/>
              <w:ind w:left="0" w:firstLine="0"/>
            </w:pPr>
            <w:r>
              <w:rPr>
                <w:b/>
                <w:i/>
                <w:color w:val="FFFFFF"/>
              </w:rPr>
              <w:t>Command</w:t>
            </w:r>
          </w:p>
        </w:tc>
      </w:tr>
      <w:tr w:rsidR="00976931" w14:paraId="304B0815"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BEA8B21" w14:textId="77777777"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3FE8371F" w14:textId="77777777"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A977AB3" w14:textId="77777777"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14:paraId="04212E55"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4981EC6A" w14:textId="77777777"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18576FBC" w14:textId="77777777"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6D662EE0" w14:textId="77777777"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14:paraId="07FB162D" w14:textId="77777777"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468E5EAA" w14:textId="77777777"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w:t>
      </w:r>
      <w:r>
        <w:lastRenderedPageBreak/>
        <w:t xml:space="preserve">using Perforce 2013.1 and instance #2 using 2013.2. Files are shown in </w:t>
      </w:r>
      <w:r>
        <w:rPr>
          <w:color w:val="FF0000"/>
        </w:rPr>
        <w:t>red</w:t>
      </w:r>
      <w:r>
        <w:t xml:space="preserve"> and symlinks in </w:t>
      </w:r>
      <w:r>
        <w:rPr>
          <w:color w:val="00B050"/>
        </w:rPr>
        <w:t>green</w:t>
      </w:r>
      <w:r>
        <w:t>.</w:t>
      </w:r>
    </w:p>
    <w:p w14:paraId="5ED280F0" w14:textId="77777777"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14:paraId="4CA96794" w14:textId="77777777" w:rsidR="00976931" w:rsidRDefault="005E73C5">
      <w:pPr>
        <w:pStyle w:val="Num1st"/>
        <w:keepNext/>
        <w:widowControl w:val="0"/>
        <w:spacing w:before="80" w:line="280" w:lineRule="atLeast"/>
        <w:ind w:left="0" w:firstLine="0"/>
      </w:pPr>
      <w:r>
        <w:rPr>
          <w:rFonts w:ascii="Courier" w:hAnsi="Courier"/>
          <w:color w:val="00B050"/>
          <w:sz w:val="18"/>
        </w:rPr>
        <w:t>p4_2013.1_bin</w:t>
      </w:r>
      <w:r>
        <w:rPr>
          <w:sz w:val="18"/>
        </w:rPr>
        <w:t xml:space="preserve">  </w:t>
      </w:r>
      <w:r>
        <w:rPr>
          <w:rFonts w:ascii="Wingdings" w:hAnsi="Wingdings"/>
        </w:rPr>
        <w:t></w:t>
      </w:r>
      <w:r>
        <w:t xml:space="preserve"> </w:t>
      </w:r>
      <w:r>
        <w:rPr>
          <w:rFonts w:ascii="Courier" w:hAnsi="Courier"/>
          <w:color w:val="FF0000"/>
          <w:sz w:val="18"/>
        </w:rPr>
        <w:t>p4_2013.1.685046</w:t>
      </w:r>
    </w:p>
    <w:p w14:paraId="19F7844A" w14:textId="77777777" w:rsidR="00976931" w:rsidRDefault="005E73C5">
      <w:pPr>
        <w:pStyle w:val="Num1st"/>
        <w:keepNext/>
        <w:widowControl w:val="0"/>
        <w:spacing w:before="80" w:line="280" w:lineRule="atLeast"/>
        <w:ind w:left="0" w:firstLine="0"/>
      </w:pPr>
      <w:r>
        <w:rPr>
          <w:rFonts w:ascii="Courier" w:hAnsi="Courier"/>
          <w:color w:val="00B050"/>
          <w:sz w:val="18"/>
        </w:rPr>
        <w:t>p4d_2013.1_bin</w:t>
      </w:r>
      <w:r>
        <w:rPr>
          <w:sz w:val="18"/>
        </w:rPr>
        <w:t xml:space="preserve">  </w:t>
      </w:r>
      <w:r>
        <w:rPr>
          <w:rFonts w:ascii="Wingdings" w:hAnsi="Wingdings"/>
        </w:rPr>
        <w:t></w:t>
      </w:r>
      <w:r>
        <w:t xml:space="preserve"> </w:t>
      </w:r>
      <w:r>
        <w:rPr>
          <w:rFonts w:ascii="Courier" w:hAnsi="Courier"/>
          <w:color w:val="FF0000"/>
          <w:sz w:val="18"/>
        </w:rPr>
        <w:t>p4d_2013.1.685046</w:t>
      </w:r>
    </w:p>
    <w:p w14:paraId="479AD776" w14:textId="77777777" w:rsidR="00976931" w:rsidRDefault="005E73C5">
      <w:pPr>
        <w:pStyle w:val="Num1st"/>
        <w:keepNext/>
        <w:widowControl w:val="0"/>
        <w:spacing w:before="80" w:line="280" w:lineRule="atLeast"/>
        <w:ind w:left="0" w:firstLine="0"/>
      </w:pPr>
      <w:r>
        <w:rPr>
          <w:rFonts w:ascii="Courier" w:hAnsi="Courier"/>
          <w:color w:val="00B050"/>
          <w:sz w:val="18"/>
        </w:rPr>
        <w:t>p4_2013.2_bin</w:t>
      </w:r>
      <w:r>
        <w:rPr>
          <w:sz w:val="18"/>
        </w:rPr>
        <w:t xml:space="preserve">  </w:t>
      </w:r>
      <w:r>
        <w:rPr>
          <w:rFonts w:ascii="Wingdings" w:hAnsi="Wingdings"/>
        </w:rPr>
        <w:t></w:t>
      </w:r>
      <w:r>
        <w:t xml:space="preserve"> </w:t>
      </w:r>
      <w:r>
        <w:rPr>
          <w:rFonts w:ascii="Courier" w:hAnsi="Courier"/>
          <w:color w:val="FF0000"/>
          <w:sz w:val="18"/>
        </w:rPr>
        <w:t>p4_2013.2.700949</w:t>
      </w:r>
    </w:p>
    <w:p w14:paraId="1A4895C6" w14:textId="77777777" w:rsidR="00976931" w:rsidRDefault="005E73C5">
      <w:pPr>
        <w:pStyle w:val="Num1st"/>
        <w:keepNext/>
        <w:widowControl w:val="0"/>
        <w:spacing w:before="80" w:line="280" w:lineRule="atLeast"/>
        <w:ind w:left="0" w:firstLine="0"/>
      </w:pPr>
      <w:r>
        <w:rPr>
          <w:rFonts w:ascii="Courier" w:hAnsi="Courier"/>
          <w:color w:val="00B050"/>
          <w:sz w:val="18"/>
        </w:rPr>
        <w:t>p4d_2013.2_bin</w:t>
      </w:r>
      <w:r>
        <w:rPr>
          <w:sz w:val="18"/>
        </w:rPr>
        <w:t xml:space="preserve">  </w:t>
      </w:r>
      <w:r>
        <w:rPr>
          <w:rFonts w:ascii="Wingdings" w:hAnsi="Wingdings"/>
        </w:rPr>
        <w:t></w:t>
      </w:r>
      <w:r>
        <w:t xml:space="preserve"> </w:t>
      </w:r>
      <w:r>
        <w:rPr>
          <w:rFonts w:ascii="Courier" w:hAnsi="Courier"/>
          <w:color w:val="FF0000"/>
          <w:sz w:val="18"/>
        </w:rPr>
        <w:t>p4d_2013.2.700949</w:t>
      </w:r>
    </w:p>
    <w:p w14:paraId="6DA6807A" w14:textId="77777777"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p4_2013.1_bin</w:t>
      </w:r>
      <w:r>
        <w:rPr>
          <w:sz w:val="18"/>
        </w:rPr>
        <w:t xml:space="preserve">  </w:t>
      </w:r>
    </w:p>
    <w:p w14:paraId="279BC753" w14:textId="77777777"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p4d_2013.1_bin</w:t>
      </w:r>
    </w:p>
    <w:p w14:paraId="1E3A9080" w14:textId="77777777"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p4_2013.2_bin</w:t>
      </w:r>
      <w:r>
        <w:rPr>
          <w:sz w:val="18"/>
        </w:rPr>
        <w:t xml:space="preserve">  </w:t>
      </w:r>
    </w:p>
    <w:p w14:paraId="47C62DB4" w14:textId="77777777"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p4d_2013.2_bin</w:t>
      </w:r>
    </w:p>
    <w:p w14:paraId="18D43CDE" w14:textId="77777777" w:rsidR="00976931" w:rsidRDefault="00976931">
      <w:pPr>
        <w:pStyle w:val="Num1st"/>
        <w:keepNext/>
        <w:widowControl w:val="0"/>
        <w:spacing w:before="80" w:line="280" w:lineRule="atLeast"/>
        <w:ind w:left="0" w:firstLine="0"/>
      </w:pPr>
    </w:p>
    <w:p w14:paraId="212FC866" w14:textId="77777777"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14:paraId="4127A9ED" w14:textId="77777777"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29AEBDC5" w14:textId="77777777"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2FB2EBC9" w14:textId="77777777" w:rsidR="00976931" w:rsidRDefault="00976931">
      <w:pPr>
        <w:pStyle w:val="Num1st"/>
        <w:keepNext/>
        <w:widowControl w:val="0"/>
        <w:spacing w:before="80" w:line="280" w:lineRule="atLeast"/>
        <w:ind w:left="0" w:firstLine="0"/>
      </w:pPr>
    </w:p>
    <w:p w14:paraId="7E0C40DA" w14:textId="77777777"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14:paraId="3720EC4C" w14:textId="77777777"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0515F841" w14:textId="77777777"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36E18485" w14:textId="77777777" w:rsidR="00976931" w:rsidRDefault="00976931">
      <w:pPr>
        <w:pStyle w:val="Num1st"/>
        <w:keepNext/>
        <w:widowControl w:val="0"/>
        <w:spacing w:before="80" w:line="280" w:lineRule="atLeast"/>
        <w:ind w:left="0" w:firstLine="0"/>
      </w:pPr>
    </w:p>
    <w:p w14:paraId="04A5B0EC" w14:textId="77777777" w:rsidR="00976931" w:rsidRDefault="00976931">
      <w:pPr>
        <w:pStyle w:val="Standard"/>
        <w:rPr>
          <w:rFonts w:ascii="Calibri" w:eastAsia="MS Gothic" w:hAnsi="Calibri"/>
          <w:b/>
          <w:bCs/>
          <w:color w:val="345A8A"/>
          <w:sz w:val="32"/>
          <w:szCs w:val="32"/>
        </w:rPr>
      </w:pPr>
    </w:p>
    <w:p w14:paraId="6380EF9A" w14:textId="77777777" w:rsidR="00976931" w:rsidRDefault="005E73C5">
      <w:pPr>
        <w:pStyle w:val="Heading1"/>
        <w:pageBreakBefore/>
      </w:pPr>
      <w:bookmarkStart w:id="601" w:name="_Toc411507306"/>
      <w:bookmarkStart w:id="602" w:name="_Toc363148287"/>
      <w:bookmarkStart w:id="603" w:name="_Toc225404252"/>
      <w:bookmarkStart w:id="604" w:name="_Toc426359112"/>
      <w:bookmarkStart w:id="605" w:name="_Toc439925583"/>
      <w:bookmarkStart w:id="606" w:name="_Toc440011199"/>
      <w:bookmarkStart w:id="607" w:name="_Toc445210112"/>
      <w:bookmarkStart w:id="608" w:name="_Toc449129441"/>
      <w:bookmarkStart w:id="609" w:name="_Toc469238359"/>
      <w:bookmarkStart w:id="610" w:name="_Toc495420273"/>
      <w:r>
        <w:lastRenderedPageBreak/>
        <w:t>Appendix B – Frequently Asked Questions</w:t>
      </w:r>
      <w:bookmarkEnd w:id="601"/>
      <w:bookmarkEnd w:id="602"/>
      <w:bookmarkEnd w:id="603"/>
      <w:r>
        <w:t>/Troubleshooting</w:t>
      </w:r>
      <w:bookmarkEnd w:id="604"/>
      <w:bookmarkEnd w:id="605"/>
      <w:bookmarkEnd w:id="606"/>
      <w:bookmarkEnd w:id="607"/>
      <w:bookmarkEnd w:id="608"/>
      <w:bookmarkEnd w:id="609"/>
      <w:bookmarkEnd w:id="610"/>
    </w:p>
    <w:p w14:paraId="6474C4AE" w14:textId="77777777" w:rsidR="00976931" w:rsidRDefault="005E73C5">
      <w:pPr>
        <w:pStyle w:val="Body"/>
      </w:pPr>
      <w:r>
        <w:rPr>
          <w:rStyle w:val="SDPtextChar"/>
        </w:rPr>
        <w:t>This appendix</w:t>
      </w:r>
      <w:r>
        <w:t xml:space="preserve"> lists common questions and problems encountered by SDP users. Do not hesitate to contact </w:t>
      </w:r>
      <w:hyperlink r:id="rId45" w:history="1">
        <w:r>
          <w:t>consulting@perforce.com</w:t>
        </w:r>
      </w:hyperlink>
      <w:r>
        <w:t xml:space="preserve"> if additional assistance is required.</w:t>
      </w:r>
    </w:p>
    <w:p w14:paraId="6EAA29F7" w14:textId="77777777" w:rsidR="00976931" w:rsidRDefault="005E73C5">
      <w:pPr>
        <w:pStyle w:val="Heading3"/>
      </w:pPr>
      <w:bookmarkStart w:id="611" w:name="_Toc411507307"/>
      <w:bookmarkStart w:id="612" w:name="_Toc363148288"/>
      <w:bookmarkStart w:id="613" w:name="_Toc225404253"/>
      <w:bookmarkStart w:id="614" w:name="_Toc426359113"/>
      <w:bookmarkStart w:id="615" w:name="_Toc439925584"/>
      <w:bookmarkStart w:id="616" w:name="_Toc440011200"/>
      <w:bookmarkStart w:id="617" w:name="_Toc445210113"/>
      <w:bookmarkStart w:id="618" w:name="_Toc449129442"/>
      <w:bookmarkStart w:id="619" w:name="_Toc469238360"/>
      <w:bookmarkStart w:id="620" w:name="_Toc495420274"/>
      <w:r>
        <w:t>Journal out of sequence</w:t>
      </w:r>
      <w:bookmarkEnd w:id="611"/>
      <w:bookmarkEnd w:id="612"/>
      <w:bookmarkEnd w:id="613"/>
      <w:bookmarkEnd w:id="614"/>
      <w:bookmarkEnd w:id="615"/>
      <w:bookmarkEnd w:id="616"/>
      <w:bookmarkEnd w:id="617"/>
      <w:bookmarkEnd w:id="618"/>
      <w:bookmarkEnd w:id="619"/>
      <w:bookmarkEnd w:id="620"/>
    </w:p>
    <w:p w14:paraId="1118D202" w14:textId="77777777"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fldSimple w:instr=" REF _Ref282613192 ">
        <w:r w:rsidR="0013633E">
          <w:t>Server upgrades</w:t>
        </w:r>
      </w:fldSimple>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003D5226" w14:textId="77777777" w:rsidR="00976931" w:rsidRDefault="005E73C5">
      <w:pPr>
        <w:pStyle w:val="Heading3"/>
      </w:pPr>
      <w:bookmarkStart w:id="621" w:name="_Toc426359114"/>
      <w:bookmarkStart w:id="622" w:name="_Toc439925585"/>
      <w:bookmarkStart w:id="623" w:name="_Toc440011201"/>
      <w:bookmarkStart w:id="624" w:name="_Toc445210114"/>
      <w:bookmarkStart w:id="625" w:name="_Toc449129443"/>
      <w:bookmarkStart w:id="626" w:name="_Toc469238361"/>
      <w:bookmarkStart w:id="627" w:name="_Toc495420275"/>
      <w:r>
        <w:t>Unexpected end of file in replica daily sync</w:t>
      </w:r>
      <w:bookmarkEnd w:id="621"/>
      <w:bookmarkEnd w:id="622"/>
      <w:bookmarkEnd w:id="623"/>
      <w:bookmarkEnd w:id="624"/>
      <w:bookmarkEnd w:id="625"/>
      <w:bookmarkEnd w:id="626"/>
      <w:bookmarkEnd w:id="627"/>
    </w:p>
    <w:p w14:paraId="4B8530DB" w14:textId="77777777"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4FB00C1D" w14:textId="77777777" w:rsidR="00976931" w:rsidRDefault="005E73C5">
      <w:pPr>
        <w:pStyle w:val="sdpbody"/>
      </w:pPr>
      <w:r>
        <w:t>Adjust the replica's cronjob to start later to resolve this.</w:t>
      </w:r>
    </w:p>
    <w:p w14:paraId="2FCD927F" w14:textId="77777777" w:rsidR="00976931" w:rsidRDefault="005E73C5">
      <w:pPr>
        <w:pStyle w:val="sdpbody"/>
      </w:pPr>
      <w:r>
        <w:t>Default cron job times, as installed by the SDP are initial estimates, and should be adjusted to suit your production environment.</w:t>
      </w:r>
    </w:p>
    <w:p w14:paraId="7C79E36E" w14:textId="77777777" w:rsidR="00976931" w:rsidRDefault="00976931">
      <w:pPr>
        <w:pStyle w:val="Standard"/>
      </w:pPr>
    </w:p>
    <w:sectPr w:rsidR="00976931">
      <w:foot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5384" w14:textId="77777777" w:rsidR="00BF1DE0" w:rsidRDefault="00BF1DE0">
      <w:r>
        <w:separator/>
      </w:r>
    </w:p>
  </w:endnote>
  <w:endnote w:type="continuationSeparator" w:id="0">
    <w:p w14:paraId="79E363FA" w14:textId="77777777" w:rsidR="00BF1DE0" w:rsidRDefault="00BF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F">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Liberation Sans">
    <w:altName w:val="Arial"/>
    <w:charset w:val="00"/>
    <w:family w:val="swiss"/>
    <w:pitch w:val="variable"/>
  </w:font>
  <w:font w:name="Droid Sans Fallback">
    <w:charset w:val="80"/>
    <w:family w:val="auto"/>
    <w:pitch w:val="variable"/>
  </w:font>
  <w:font w:name="FreeSans">
    <w:altName w:val="Arial"/>
    <w:charset w:val="00"/>
    <w:family w:val="swiss"/>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1052" w14:textId="77777777" w:rsidR="001E1CAC" w:rsidRDefault="001E1CAC">
    <w:pPr>
      <w:pStyle w:val="Footer"/>
      <w:ind w:right="360"/>
      <w:jc w:val="center"/>
    </w:pPr>
    <w:r>
      <w:rPr>
        <w:i w:val="0"/>
      </w:rPr>
      <w:tab/>
    </w:r>
    <w:r>
      <w:rPr>
        <w:i w:val="0"/>
      </w:rPr>
      <w:tab/>
      <w:t>11 December 2016</w:t>
    </w:r>
    <w:r>
      <w:rPr>
        <w:i w:val="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31CF" w14:textId="50FFD55D" w:rsidR="001E1CAC" w:rsidRDefault="001E1CAC">
    <w:pPr>
      <w:pStyle w:val="Footer"/>
    </w:pPr>
    <w:r>
      <w:t>Copyright ©2007-2017 Perforce Software, Inc.</w:t>
    </w:r>
    <w:r>
      <w:tab/>
      <w:t xml:space="preserve">Page </w:t>
    </w:r>
    <w:r>
      <w:fldChar w:fldCharType="begin"/>
    </w:r>
    <w:r>
      <w:instrText xml:space="preserve"> PAGE </w:instrText>
    </w:r>
    <w:r>
      <w:fldChar w:fldCharType="separate"/>
    </w:r>
    <w:r w:rsidR="0013633E">
      <w:rPr>
        <w:noProof/>
      </w:rPr>
      <w:t>30</w:t>
    </w:r>
    <w:r>
      <w:fldChar w:fldCharType="end"/>
    </w:r>
    <w:r>
      <w:t xml:space="preserve"> of </w:t>
    </w:r>
    <w:fldSimple w:instr=" NUMPAGES ">
      <w:r w:rsidR="0013633E">
        <w:rPr>
          <w:noProof/>
        </w:rPr>
        <w:t>36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0714" w14:textId="77777777" w:rsidR="00BF1DE0" w:rsidRDefault="00BF1DE0">
      <w:r>
        <w:rPr>
          <w:color w:val="000000"/>
        </w:rPr>
        <w:separator/>
      </w:r>
    </w:p>
  </w:footnote>
  <w:footnote w:type="continuationSeparator" w:id="0">
    <w:p w14:paraId="2C7555CE" w14:textId="77777777" w:rsidR="00BF1DE0" w:rsidRDefault="00BF1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BEA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6"/>
  </w:num>
  <w:num w:numId="3">
    <w:abstractNumId w:val="34"/>
  </w:num>
  <w:num w:numId="4">
    <w:abstractNumId w:val="8"/>
  </w:num>
  <w:num w:numId="5">
    <w:abstractNumId w:val="5"/>
  </w:num>
  <w:num w:numId="6">
    <w:abstractNumId w:val="12"/>
  </w:num>
  <w:num w:numId="7">
    <w:abstractNumId w:val="18"/>
  </w:num>
  <w:num w:numId="8">
    <w:abstractNumId w:val="27"/>
  </w:num>
  <w:num w:numId="9">
    <w:abstractNumId w:val="3"/>
  </w:num>
  <w:num w:numId="10">
    <w:abstractNumId w:val="24"/>
  </w:num>
  <w:num w:numId="11">
    <w:abstractNumId w:val="9"/>
  </w:num>
  <w:num w:numId="12">
    <w:abstractNumId w:val="22"/>
  </w:num>
  <w:num w:numId="13">
    <w:abstractNumId w:val="35"/>
  </w:num>
  <w:num w:numId="14">
    <w:abstractNumId w:val="4"/>
  </w:num>
  <w:num w:numId="15">
    <w:abstractNumId w:val="41"/>
  </w:num>
  <w:num w:numId="16">
    <w:abstractNumId w:val="2"/>
  </w:num>
  <w:num w:numId="17">
    <w:abstractNumId w:val="10"/>
  </w:num>
  <w:num w:numId="18">
    <w:abstractNumId w:val="32"/>
  </w:num>
  <w:num w:numId="19">
    <w:abstractNumId w:val="19"/>
  </w:num>
  <w:num w:numId="20">
    <w:abstractNumId w:val="29"/>
  </w:num>
  <w:num w:numId="21">
    <w:abstractNumId w:val="15"/>
  </w:num>
  <w:num w:numId="22">
    <w:abstractNumId w:val="21"/>
  </w:num>
  <w:num w:numId="23">
    <w:abstractNumId w:val="7"/>
  </w:num>
  <w:num w:numId="24">
    <w:abstractNumId w:val="37"/>
  </w:num>
  <w:num w:numId="25">
    <w:abstractNumId w:val="14"/>
  </w:num>
  <w:num w:numId="26">
    <w:abstractNumId w:val="28"/>
  </w:num>
  <w:num w:numId="27">
    <w:abstractNumId w:val="40"/>
  </w:num>
  <w:num w:numId="28">
    <w:abstractNumId w:val="38"/>
  </w:num>
  <w:num w:numId="29">
    <w:abstractNumId w:val="6"/>
  </w:num>
  <w:num w:numId="30">
    <w:abstractNumId w:val="36"/>
  </w:num>
  <w:num w:numId="31">
    <w:abstractNumId w:val="39"/>
  </w:num>
  <w:num w:numId="32">
    <w:abstractNumId w:val="26"/>
  </w:num>
  <w:num w:numId="33">
    <w:abstractNumId w:val="17"/>
  </w:num>
  <w:num w:numId="34">
    <w:abstractNumId w:val="31"/>
  </w:num>
  <w:num w:numId="35">
    <w:abstractNumId w:val="23"/>
  </w:num>
  <w:num w:numId="36">
    <w:abstractNumId w:val="13"/>
  </w:num>
  <w:num w:numId="37">
    <w:abstractNumId w:val="11"/>
  </w:num>
  <w:num w:numId="38">
    <w:abstractNumId w:val="30"/>
  </w:num>
  <w:num w:numId="39">
    <w:abstractNumId w:val="1"/>
  </w:num>
  <w:num w:numId="40">
    <w:abstractNumId w:val="33"/>
  </w:num>
  <w:num w:numId="41">
    <w:abstractNumId w:val="25"/>
  </w:num>
  <w:num w:numId="42">
    <w:abstractNumId w:val="28"/>
  </w:num>
  <w:num w:numId="43">
    <w:abstractNumId w:val="2"/>
  </w:num>
  <w:num w:numId="44">
    <w:abstractNumId w:val="16"/>
  </w:num>
  <w:num w:numId="45">
    <w:abstractNumId w:val="39"/>
  </w:num>
  <w:num w:numId="46">
    <w:abstractNumId w:val="1"/>
  </w:num>
  <w:num w:numId="47">
    <w:abstractNumId w:val="38"/>
    <w:lvlOverride w:ilvl="0">
      <w:startOverride w:val="1"/>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1"/>
    <w:rsid w:val="00124BE2"/>
    <w:rsid w:val="0013633E"/>
    <w:rsid w:val="001E1CAC"/>
    <w:rsid w:val="003233C6"/>
    <w:rsid w:val="00324E6D"/>
    <w:rsid w:val="005A4422"/>
    <w:rsid w:val="005E73C5"/>
    <w:rsid w:val="006D287F"/>
    <w:rsid w:val="008E0F2E"/>
    <w:rsid w:val="00905173"/>
    <w:rsid w:val="00976931"/>
    <w:rsid w:val="009D2C4C"/>
    <w:rsid w:val="00A6173E"/>
    <w:rsid w:val="00AA2DAD"/>
    <w:rsid w:val="00AA5C92"/>
    <w:rsid w:val="00BF1DE0"/>
    <w:rsid w:val="00CE68B0"/>
    <w:rsid w:val="00F328BC"/>
    <w:rsid w:val="00F53D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Standard"/>
    <w:pPr>
      <w:keepNext/>
      <w:keepLines/>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outlineLvl w:val="3"/>
    </w:pPr>
    <w:rPr>
      <w:rFonts w:ascii="Times New Roman" w:eastAsia="Times New Roman" w:hAnsi="Times New Roman" w:cs="Times New Roman"/>
    </w:rPr>
  </w:style>
  <w:style w:type="paragraph" w:styleId="Heading5">
    <w:name w:val="heading 5"/>
    <w:basedOn w:val="Heading"/>
    <w:next w:val="Standard"/>
    <w:pPr>
      <w:outlineLvl w:val="4"/>
    </w:pPr>
    <w:rPr>
      <w:rFonts w:ascii="Times New Roman" w:eastAsia="Times New Roman" w:hAnsi="Times New Roman" w:cs="Times New Roman"/>
    </w:rPr>
  </w:style>
  <w:style w:type="paragraph" w:styleId="Heading6">
    <w:name w:val="heading 6"/>
    <w:basedOn w:val="Heading"/>
    <w:next w:val="Standard"/>
    <w:pPr>
      <w:outlineLvl w:val="5"/>
    </w:pPr>
    <w:rPr>
      <w:rFonts w:ascii="Times New Roman" w:eastAsia="Times New Roman" w:hAnsi="Times New Roman" w:cs="Times New Roman"/>
    </w:rPr>
  </w:style>
  <w:style w:type="paragraph" w:styleId="Heading7">
    <w:name w:val="heading 7"/>
    <w:basedOn w:val="Heading"/>
    <w:next w:val="Standard"/>
    <w:pPr>
      <w:outlineLvl w:val="6"/>
    </w:pPr>
    <w:rPr>
      <w:rFonts w:ascii="Times New Roman" w:eastAsia="Times New Roman" w:hAnsi="Times New Roman" w:cs="Times New Roman"/>
    </w:rPr>
  </w:style>
  <w:style w:type="paragraph" w:styleId="Heading8">
    <w:name w:val="heading 8"/>
    <w:basedOn w:val="Heading"/>
    <w:next w:val="Standard"/>
    <w:pPr>
      <w:outlineLvl w:val="7"/>
    </w:pPr>
    <w:rPr>
      <w:rFonts w:ascii="Times New Roman" w:eastAsia="Times New Roman" w:hAnsi="Times New Roman" w:cs="Times New Roman"/>
    </w:rPr>
  </w:style>
  <w:style w:type="paragraph" w:styleId="Heading9">
    <w:name w:val="heading 9"/>
    <w:basedOn w:val="Heading"/>
    <w:next w:val="Standard"/>
    <w:pPr>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4.png"/><Relationship Id="rId21" Type="http://schemas.openxmlformats.org/officeDocument/2006/relationships/hyperlink" Target="http://www.perforce.com/perforce/doc.current/manuals/p4sag/index.html" TargetMode="External"/><Relationship Id="rId22" Type="http://schemas.openxmlformats.org/officeDocument/2006/relationships/hyperlink" Target="http://www.perforce.com/perforce/doc.current/manuals/p4sag/01_install.html" TargetMode="External"/><Relationship Id="rId23" Type="http://schemas.openxmlformats.org/officeDocument/2006/relationships/hyperlink" Target="http://www.perforce.com/perforce/doc.current/manuals/cmdref/info.html" TargetMode="External"/><Relationship Id="rId24" Type="http://schemas.openxmlformats.org/officeDocument/2006/relationships/hyperlink" Target="http://www.perforce.com/perforce/r14.2/manuals/cmdref/appendix.configurables.html" TargetMode="External"/><Relationship Id="rId25" Type="http://schemas.openxmlformats.org/officeDocument/2006/relationships/hyperlink" Target="http://www.perforce.com/perforce/doc.current/manuals/p4sag/02_backup.html" TargetMode="External"/><Relationship Id="rId26" Type="http://schemas.openxmlformats.org/officeDocument/2006/relationships/hyperlink" Target="http://kb.perforce.com/article/1371/perforce-replication" TargetMode="External"/><Relationship Id="rId27" Type="http://schemas.openxmlformats.org/officeDocument/2006/relationships/hyperlink" Target="http://en.wikipedia.org/wiki/Recovery_point_objective" TargetMode="External"/><Relationship Id="rId28" Type="http://schemas.openxmlformats.org/officeDocument/2006/relationships/hyperlink" Target="http://www.perforce.com/perforce/doc.current/manuals/p4sag/10_replication.html" TargetMode="External"/><Relationship Id="rId29" Type="http://schemas.openxmlformats.org/officeDocument/2006/relationships/hyperlink" Target="http://www.perforce.com/perforce/doc.current/manuals/cmdref/pull.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erforce.com/perforce/doc.current/manuals/p4sag/11_broker.html" TargetMode="External"/><Relationship Id="rId31" Type="http://schemas.openxmlformats.org/officeDocument/2006/relationships/hyperlink" Target="http://www.perforce.com/perforce/doc.current/manuals/p4sag/03_superuser.html" TargetMode="External"/><Relationship Id="rId32" Type="http://schemas.openxmlformats.org/officeDocument/2006/relationships/hyperlink" Target="mailto:support@perforce.com" TargetMode="External"/><Relationship Id="rId9" Type="http://schemas.openxmlformats.org/officeDocument/2006/relationships/hyperlink" Target="http://www.perforce.com/perforce/doc.current/manuals/intro/index.html"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33" Type="http://schemas.openxmlformats.org/officeDocument/2006/relationships/hyperlink" Target="http://perforce.com/perforce/doc.current/manuals/p4sag/02_backup.html" TargetMode="External"/><Relationship Id="rId34" Type="http://schemas.openxmlformats.org/officeDocument/2006/relationships/hyperlink" Target="http://perforce.com/perforce/doc.092/manuals/cmdref/o.ftypes.html" TargetMode="External"/><Relationship Id="rId35" Type="http://schemas.openxmlformats.org/officeDocument/2006/relationships/hyperlink" Target="ftp://ftp.perforce.com" TargetMode="External"/><Relationship Id="rId36" Type="http://schemas.openxmlformats.org/officeDocument/2006/relationships/hyperlink" Target="mailto:consulting@perforce.com" TargetMode="External"/><Relationship Id="rId10" Type="http://schemas.openxmlformats.org/officeDocument/2006/relationships/hyperlink" Target="http://www.perforce.com/perforce/doc.current/manuals/p4sag/index.html" TargetMode="External"/><Relationship Id="rId11" Type="http://schemas.openxmlformats.org/officeDocument/2006/relationships/hyperlink" Target="http://www.perforce.com" TargetMode="External"/><Relationship Id="rId12" Type="http://schemas.openxmlformats.org/officeDocument/2006/relationships/hyperlink" Target="mailto:consulting@perforce.com" TargetMode="External"/><Relationship Id="rId13" Type="http://schemas.openxmlformats.org/officeDocument/2006/relationships/hyperlink" Target="http://www.perforce.com/perforce/doc.current/manuals/p4sag/02_backup.html" TargetMode="External"/><Relationship Id="rId14" Type="http://schemas.openxmlformats.org/officeDocument/2006/relationships/hyperlink" Target="http://www.perforce.com/perforce/doc.current/manuals/p4sag/02_backup.html" TargetMode="External"/><Relationship Id="rId15" Type="http://schemas.openxmlformats.org/officeDocument/2006/relationships/hyperlink" Target="http://www.perforce.com/perforce/doc.current/manuals/p4sag/07_perftune.html" TargetMode="External"/><Relationship Id="rId16" Type="http://schemas.openxmlformats.org/officeDocument/2006/relationships/hyperlink" Target="http://kb.perforce.com/article/762/performance-tuning" TargetMode="External"/><Relationship Id="rId17" Type="http://schemas.openxmlformats.org/officeDocument/2006/relationships/image" Target="media/image2.emf"/><Relationship Id="rId18" Type="http://schemas.openxmlformats.org/officeDocument/2006/relationships/package" Target="embeddings/Microsoft_PowerPoint_Slide11.sldx"/><Relationship Id="rId19" Type="http://schemas.openxmlformats.org/officeDocument/2006/relationships/image" Target="media/image3.png"/><Relationship Id="rId37" Type="http://schemas.openxmlformats.org/officeDocument/2006/relationships/hyperlink" Target="http://www.perforce.com/perforce/doc.current/manuals/p4sag/06_scripting.html" TargetMode="External"/><Relationship Id="rId38" Type="http://schemas.openxmlformats.org/officeDocument/2006/relationships/hyperlink" Target="http://www.perforce.com/perforce/doc.current/manuals/p4guide/02_config.html" TargetMode="External"/><Relationship Id="rId39"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1" Type="http://schemas.openxmlformats.org/officeDocument/2006/relationships/hyperlink" Target="http://kb.perforce.com/article/762/performance-tuning" TargetMode="External"/><Relationship Id="rId42" Type="http://schemas.openxmlformats.org/officeDocument/2006/relationships/hyperlink" Target="http://perforce.com/perforce/doc.current/manuals/p4sag/09_p4p.html" TargetMode="External"/><Relationship Id="rId43" Type="http://schemas.openxmlformats.org/officeDocument/2006/relationships/hyperlink" Target="http://en.wikipedia.org/wiki/Task_Scheduler" TargetMode="External"/><Relationship Id="rId44" Type="http://schemas.openxmlformats.org/officeDocument/2006/relationships/hyperlink" Target="mailto:licensing@perforce.com" TargetMode="External"/><Relationship Id="rId45" Type="http://schemas.openxmlformats.org/officeDocument/2006/relationships/hyperlink" Target="mailto:consulting@per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9751</Words>
  <Characters>55584</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3</cp:revision>
  <cp:lastPrinted>2017-10-10T16:35:00Z</cp:lastPrinted>
  <dcterms:created xsi:type="dcterms:W3CDTF">2017-10-10T16:35:00Z</dcterms:created>
  <dcterms:modified xsi:type="dcterms:W3CDTF">2017-10-10T16:35:00Z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